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39BC" w14:textId="69F06F0C" w:rsidR="004F51D5" w:rsidRPr="00B31BFC" w:rsidRDefault="004F51D5" w:rsidP="00B31BFC">
      <w:pPr>
        <w:spacing w:line="300" w:lineRule="atLeast"/>
        <w:rPr>
          <w:rFonts w:ascii="Open Sans" w:hAnsi="Open Sans" w:cs="Open Sans"/>
          <w:b/>
          <w:bCs/>
        </w:rPr>
      </w:pPr>
      <w:r w:rsidRPr="00B31BFC">
        <w:rPr>
          <w:rFonts w:ascii="Open Sans" w:hAnsi="Open Sans" w:cs="Open Sans"/>
          <w:b/>
          <w:bCs/>
        </w:rPr>
        <w:t>Anzeige einer Ausnahme vom Kahlschlagsverbot gem. § 10 Abs. 4 LWaldG</w:t>
      </w:r>
    </w:p>
    <w:p w14:paraId="53EAAB53" w14:textId="77777777" w:rsidR="00F652F9" w:rsidRPr="00B31BFC" w:rsidRDefault="004F51D5" w:rsidP="00B31BFC">
      <w:pPr>
        <w:spacing w:line="300" w:lineRule="atLeast"/>
        <w:rPr>
          <w:rFonts w:ascii="Open Sans" w:hAnsi="Open Sans" w:cs="Open Sans"/>
          <w:sz w:val="20"/>
          <w:szCs w:val="20"/>
        </w:rPr>
      </w:pPr>
      <w:r w:rsidRPr="00B31BFC">
        <w:rPr>
          <w:rFonts w:ascii="Open Sans" w:hAnsi="Open Sans" w:cs="Open Sans"/>
          <w:sz w:val="20"/>
          <w:szCs w:val="20"/>
        </w:rPr>
        <w:t xml:space="preserve">Kahlschläge sind gem. § 10 Abs. 1 LWaldG vorbehaltlich der Ausnahmen des § 10 Abs. 4 LWaldG verboten. Hiermit zeige ich der unteren Forstbehörde nachfolgend beschriebene </w:t>
      </w:r>
      <w:r w:rsidR="00D6785B" w:rsidRPr="00B31BFC">
        <w:rPr>
          <w:rFonts w:ascii="Open Sans" w:hAnsi="Open Sans" w:cs="Open Sans"/>
          <w:sz w:val="20"/>
          <w:szCs w:val="20"/>
        </w:rPr>
        <w:t xml:space="preserve">von mir </w:t>
      </w:r>
      <w:r w:rsidRPr="00B31BFC">
        <w:rPr>
          <w:rFonts w:ascii="Open Sans" w:hAnsi="Open Sans" w:cs="Open Sans"/>
          <w:sz w:val="20"/>
          <w:szCs w:val="20"/>
        </w:rPr>
        <w:t xml:space="preserve">beabsichtigte Maßnahme </w:t>
      </w:r>
      <w:r w:rsidR="00C0197A" w:rsidRPr="00B31BFC">
        <w:rPr>
          <w:rFonts w:ascii="Open Sans" w:hAnsi="Open Sans" w:cs="Open Sans"/>
          <w:sz w:val="20"/>
          <w:szCs w:val="20"/>
        </w:rPr>
        <w:t xml:space="preserve">gem. § 10 Abs. 4 LWaldG </w:t>
      </w:r>
      <w:r w:rsidRPr="00B31BFC">
        <w:rPr>
          <w:rFonts w:ascii="Open Sans" w:hAnsi="Open Sans" w:cs="Open Sans"/>
          <w:b/>
          <w:sz w:val="20"/>
          <w:szCs w:val="20"/>
        </w:rPr>
        <w:t>fünf Werktage vor Beginn</w:t>
      </w:r>
      <w:r w:rsidRPr="00B31BFC">
        <w:rPr>
          <w:rFonts w:ascii="Open Sans" w:hAnsi="Open Sans" w:cs="Open Sans"/>
          <w:sz w:val="20"/>
          <w:szCs w:val="20"/>
        </w:rPr>
        <w:t xml:space="preserve"> an:</w:t>
      </w:r>
    </w:p>
    <w:p w14:paraId="6CBB7AAC" w14:textId="77777777" w:rsidR="00C0197A" w:rsidRPr="00B31BFC" w:rsidRDefault="00C0197A" w:rsidP="00B31BFC">
      <w:pPr>
        <w:spacing w:line="300" w:lineRule="atLeast"/>
        <w:rPr>
          <w:rFonts w:ascii="Open Sans" w:hAnsi="Open Sans" w:cs="Open Sans"/>
          <w:sz w:val="20"/>
          <w:szCs w:val="20"/>
        </w:rPr>
      </w:pPr>
    </w:p>
    <w:p w14:paraId="6F5E0B6C" w14:textId="77777777" w:rsidR="00C0197A" w:rsidRPr="00B31BFC" w:rsidRDefault="00C0197A" w:rsidP="00B31BFC">
      <w:pPr>
        <w:spacing w:line="300" w:lineRule="atLeast"/>
        <w:rPr>
          <w:rFonts w:ascii="Open Sans" w:hAnsi="Open Sans" w:cs="Open Sans"/>
          <w:b/>
          <w:sz w:val="20"/>
          <w:szCs w:val="20"/>
          <w:u w:val="single"/>
        </w:rPr>
      </w:pPr>
      <w:r w:rsidRPr="00B31BFC">
        <w:rPr>
          <w:rFonts w:ascii="Open Sans" w:hAnsi="Open Sans" w:cs="Open Sans"/>
          <w:b/>
          <w:sz w:val="20"/>
          <w:szCs w:val="20"/>
          <w:u w:val="single"/>
        </w:rPr>
        <w:t>1. Anzeigender:</w:t>
      </w:r>
    </w:p>
    <w:tbl>
      <w:tblPr>
        <w:tblW w:w="9632" w:type="dxa"/>
        <w:tblCellMar>
          <w:left w:w="70" w:type="dxa"/>
          <w:right w:w="70" w:type="dxa"/>
        </w:tblCellMar>
        <w:tblLook w:val="0000" w:firstRow="0" w:lastRow="0" w:firstColumn="0" w:lastColumn="0" w:noHBand="0" w:noVBand="0"/>
      </w:tblPr>
      <w:tblGrid>
        <w:gridCol w:w="2552"/>
        <w:gridCol w:w="7080"/>
      </w:tblGrid>
      <w:tr w:rsidR="00D86A02" w:rsidRPr="00B31BFC" w14:paraId="342976CD" w14:textId="77777777" w:rsidTr="00C0197A">
        <w:trPr>
          <w:trHeight w:val="397"/>
        </w:trPr>
        <w:tc>
          <w:tcPr>
            <w:tcW w:w="2552" w:type="dxa"/>
            <w:vAlign w:val="center"/>
          </w:tcPr>
          <w:p w14:paraId="05E920A7" w14:textId="77777777" w:rsidR="00D86A02" w:rsidRPr="00B31BFC" w:rsidRDefault="00C0197A" w:rsidP="00B31BFC">
            <w:pPr>
              <w:spacing w:line="300" w:lineRule="atLeast"/>
              <w:rPr>
                <w:rFonts w:ascii="Open Sans" w:hAnsi="Open Sans" w:cs="Open Sans"/>
                <w:b/>
                <w:bCs/>
                <w:sz w:val="20"/>
                <w:szCs w:val="20"/>
              </w:rPr>
            </w:pPr>
            <w:r w:rsidRPr="00B31BFC">
              <w:rPr>
                <w:rFonts w:ascii="Open Sans" w:hAnsi="Open Sans" w:cs="Open Sans"/>
                <w:b/>
                <w:bCs/>
                <w:sz w:val="20"/>
                <w:szCs w:val="20"/>
              </w:rPr>
              <w:t>Name, Vorname</w:t>
            </w:r>
            <w:r w:rsidR="00D86A02" w:rsidRPr="00B31BFC">
              <w:rPr>
                <w:rFonts w:ascii="Open Sans" w:hAnsi="Open Sans" w:cs="Open Sans"/>
                <w:b/>
                <w:bCs/>
                <w:sz w:val="20"/>
                <w:szCs w:val="20"/>
              </w:rPr>
              <w:t>:</w:t>
            </w:r>
            <w:r w:rsidR="00D86A02" w:rsidRPr="00B31BFC">
              <w:rPr>
                <w:rFonts w:ascii="Open Sans" w:hAnsi="Open Sans" w:cs="Open Sans"/>
                <w:sz w:val="20"/>
                <w:szCs w:val="20"/>
              </w:rPr>
              <w:t xml:space="preserve"> </w:t>
            </w:r>
          </w:p>
        </w:tc>
        <w:tc>
          <w:tcPr>
            <w:tcW w:w="7080" w:type="dxa"/>
            <w:tcBorders>
              <w:bottom w:val="single" w:sz="4" w:space="0" w:color="auto"/>
            </w:tcBorders>
            <w:vAlign w:val="center"/>
          </w:tcPr>
          <w:p w14:paraId="5B96683B" w14:textId="77777777" w:rsidR="00D86A02" w:rsidRPr="00B31BFC" w:rsidRDefault="00D86A02"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r w:rsidR="00C0197A" w:rsidRPr="00B31BFC" w14:paraId="1196F347" w14:textId="77777777" w:rsidTr="00C0197A">
        <w:trPr>
          <w:trHeight w:val="397"/>
        </w:trPr>
        <w:tc>
          <w:tcPr>
            <w:tcW w:w="2552" w:type="dxa"/>
            <w:vAlign w:val="center"/>
          </w:tcPr>
          <w:p w14:paraId="35BF685F" w14:textId="77777777" w:rsidR="00C0197A" w:rsidRPr="00B31BFC" w:rsidRDefault="00C0197A" w:rsidP="00B31BFC">
            <w:pPr>
              <w:spacing w:line="300" w:lineRule="atLeast"/>
              <w:rPr>
                <w:rFonts w:ascii="Open Sans" w:hAnsi="Open Sans" w:cs="Open Sans"/>
                <w:b/>
                <w:bCs/>
                <w:sz w:val="20"/>
                <w:szCs w:val="20"/>
              </w:rPr>
            </w:pPr>
            <w:r w:rsidRPr="00B31BFC">
              <w:rPr>
                <w:rFonts w:ascii="Open Sans" w:hAnsi="Open Sans" w:cs="Open Sans"/>
                <w:b/>
                <w:bCs/>
                <w:sz w:val="20"/>
                <w:szCs w:val="20"/>
              </w:rPr>
              <w:t>Anschrift:</w:t>
            </w:r>
          </w:p>
        </w:tc>
        <w:tc>
          <w:tcPr>
            <w:tcW w:w="7080" w:type="dxa"/>
            <w:tcBorders>
              <w:bottom w:val="single" w:sz="4" w:space="0" w:color="auto"/>
            </w:tcBorders>
            <w:vAlign w:val="center"/>
          </w:tcPr>
          <w:p w14:paraId="0B13CC72" w14:textId="77777777" w:rsidR="00C0197A" w:rsidRPr="00B31BFC" w:rsidRDefault="00C0197A"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r w:rsidR="00D86A02" w:rsidRPr="00B31BFC" w14:paraId="6219FAFC" w14:textId="77777777" w:rsidTr="00C0197A">
        <w:trPr>
          <w:trHeight w:val="397"/>
        </w:trPr>
        <w:tc>
          <w:tcPr>
            <w:tcW w:w="2552" w:type="dxa"/>
            <w:vAlign w:val="center"/>
          </w:tcPr>
          <w:p w14:paraId="66FFB7AB" w14:textId="77777777" w:rsidR="00D86A02" w:rsidRPr="00B31BFC" w:rsidRDefault="000C06CA" w:rsidP="00B31BFC">
            <w:pPr>
              <w:spacing w:line="300" w:lineRule="atLeast"/>
              <w:rPr>
                <w:rFonts w:ascii="Open Sans" w:hAnsi="Open Sans" w:cs="Open Sans"/>
                <w:sz w:val="20"/>
                <w:szCs w:val="20"/>
              </w:rPr>
            </w:pPr>
            <w:r w:rsidRPr="00B31BFC">
              <w:rPr>
                <w:rFonts w:ascii="Open Sans" w:hAnsi="Open Sans" w:cs="Open Sans"/>
                <w:b/>
                <w:bCs/>
                <w:sz w:val="20"/>
                <w:szCs w:val="20"/>
              </w:rPr>
              <w:t>Telefon</w:t>
            </w:r>
            <w:r w:rsidR="00D86A02" w:rsidRPr="00B31BFC">
              <w:rPr>
                <w:rFonts w:ascii="Open Sans" w:hAnsi="Open Sans" w:cs="Open Sans"/>
                <w:b/>
                <w:bCs/>
                <w:sz w:val="20"/>
                <w:szCs w:val="20"/>
              </w:rPr>
              <w:t>:</w:t>
            </w:r>
            <w:r w:rsidR="00D86A02" w:rsidRPr="00B31BFC">
              <w:rPr>
                <w:rFonts w:ascii="Open Sans" w:hAnsi="Open Sans" w:cs="Open Sans"/>
                <w:sz w:val="20"/>
                <w:szCs w:val="20"/>
              </w:rPr>
              <w:t xml:space="preserve"> </w:t>
            </w:r>
          </w:p>
        </w:tc>
        <w:tc>
          <w:tcPr>
            <w:tcW w:w="7080" w:type="dxa"/>
            <w:tcBorders>
              <w:top w:val="single" w:sz="4" w:space="0" w:color="auto"/>
              <w:bottom w:val="single" w:sz="4" w:space="0" w:color="auto"/>
            </w:tcBorders>
            <w:vAlign w:val="center"/>
          </w:tcPr>
          <w:p w14:paraId="7B3602E5" w14:textId="77777777" w:rsidR="00D86A02" w:rsidRPr="00B31BFC" w:rsidRDefault="00D86A02"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bookmarkStart w:id="0" w:name="Text2"/>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bookmarkEnd w:id="0"/>
          </w:p>
        </w:tc>
      </w:tr>
      <w:tr w:rsidR="000C06CA" w:rsidRPr="00B31BFC" w14:paraId="678CC02A" w14:textId="77777777" w:rsidTr="00ED6910">
        <w:trPr>
          <w:trHeight w:val="397"/>
        </w:trPr>
        <w:tc>
          <w:tcPr>
            <w:tcW w:w="2552" w:type="dxa"/>
            <w:vAlign w:val="center"/>
          </w:tcPr>
          <w:p w14:paraId="19BE6FB0"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b/>
                <w:bCs/>
                <w:sz w:val="20"/>
                <w:szCs w:val="20"/>
              </w:rPr>
              <w:t>E-Mail:</w:t>
            </w:r>
            <w:r w:rsidRPr="00B31BFC">
              <w:rPr>
                <w:rFonts w:ascii="Open Sans" w:hAnsi="Open Sans" w:cs="Open Sans"/>
                <w:sz w:val="20"/>
                <w:szCs w:val="20"/>
              </w:rPr>
              <w:t xml:space="preserve"> </w:t>
            </w:r>
          </w:p>
        </w:tc>
        <w:tc>
          <w:tcPr>
            <w:tcW w:w="7080" w:type="dxa"/>
            <w:tcBorders>
              <w:top w:val="single" w:sz="4" w:space="0" w:color="auto"/>
              <w:bottom w:val="single" w:sz="4" w:space="0" w:color="auto"/>
            </w:tcBorders>
            <w:vAlign w:val="center"/>
          </w:tcPr>
          <w:p w14:paraId="39CF7A1F"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r w:rsidR="000C06CA" w:rsidRPr="00B31BFC" w14:paraId="0658D349" w14:textId="77777777" w:rsidTr="00ED6910">
        <w:trPr>
          <w:trHeight w:val="397"/>
        </w:trPr>
        <w:tc>
          <w:tcPr>
            <w:tcW w:w="2552" w:type="dxa"/>
            <w:vAlign w:val="center"/>
          </w:tcPr>
          <w:p w14:paraId="1DB50159"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b/>
                <w:bCs/>
                <w:sz w:val="20"/>
                <w:szCs w:val="20"/>
              </w:rPr>
              <w:t>Waldbesitzer:</w:t>
            </w:r>
            <w:r w:rsidRPr="00B31BFC">
              <w:rPr>
                <w:rFonts w:ascii="Open Sans" w:hAnsi="Open Sans" w:cs="Open Sans"/>
                <w:sz w:val="20"/>
                <w:szCs w:val="20"/>
              </w:rPr>
              <w:t xml:space="preserve"> </w:t>
            </w:r>
          </w:p>
        </w:tc>
        <w:tc>
          <w:tcPr>
            <w:tcW w:w="7080" w:type="dxa"/>
            <w:tcBorders>
              <w:top w:val="single" w:sz="4" w:space="0" w:color="auto"/>
              <w:bottom w:val="single" w:sz="4" w:space="0" w:color="auto"/>
            </w:tcBorders>
            <w:vAlign w:val="center"/>
          </w:tcPr>
          <w:p w14:paraId="44017100"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bl>
    <w:p w14:paraId="18AE5989" w14:textId="77777777" w:rsidR="000C06CA" w:rsidRPr="00B31BFC" w:rsidRDefault="000C06CA" w:rsidP="00B31BFC">
      <w:pPr>
        <w:spacing w:line="300" w:lineRule="atLeast"/>
        <w:rPr>
          <w:rFonts w:ascii="Open Sans" w:hAnsi="Open Sans" w:cs="Open Sans"/>
          <w:sz w:val="20"/>
          <w:szCs w:val="20"/>
        </w:rPr>
      </w:pPr>
    </w:p>
    <w:p w14:paraId="73AD9137" w14:textId="77777777" w:rsidR="00F652F9" w:rsidRPr="00B31BFC" w:rsidRDefault="00E251C8" w:rsidP="00B31BFC">
      <w:pPr>
        <w:spacing w:line="300" w:lineRule="atLeast"/>
        <w:rPr>
          <w:rFonts w:ascii="Open Sans" w:hAnsi="Open Sans" w:cs="Open Sans"/>
          <w:b/>
          <w:sz w:val="20"/>
          <w:szCs w:val="20"/>
          <w:u w:val="single"/>
        </w:rPr>
      </w:pPr>
      <w:r w:rsidRPr="00B31BFC">
        <w:rPr>
          <w:rFonts w:ascii="Open Sans" w:hAnsi="Open Sans" w:cs="Open Sans"/>
          <w:b/>
          <w:sz w:val="20"/>
          <w:szCs w:val="20"/>
          <w:u w:val="single"/>
        </w:rPr>
        <w:t>2. Maßnahmeort:</w:t>
      </w:r>
    </w:p>
    <w:tbl>
      <w:tblPr>
        <w:tblW w:w="9632" w:type="dxa"/>
        <w:tblCellMar>
          <w:left w:w="70" w:type="dxa"/>
          <w:right w:w="70" w:type="dxa"/>
        </w:tblCellMar>
        <w:tblLook w:val="0000" w:firstRow="0" w:lastRow="0" w:firstColumn="0" w:lastColumn="0" w:noHBand="0" w:noVBand="0"/>
      </w:tblPr>
      <w:tblGrid>
        <w:gridCol w:w="2552"/>
        <w:gridCol w:w="7080"/>
      </w:tblGrid>
      <w:tr w:rsidR="00B02AF3" w:rsidRPr="00B31BFC" w14:paraId="34123757" w14:textId="77777777" w:rsidTr="00ED6910">
        <w:trPr>
          <w:trHeight w:val="397"/>
        </w:trPr>
        <w:tc>
          <w:tcPr>
            <w:tcW w:w="2552" w:type="dxa"/>
            <w:vAlign w:val="center"/>
          </w:tcPr>
          <w:p w14:paraId="64A8F0E0" w14:textId="77777777" w:rsidR="00B02AF3" w:rsidRPr="00B31BFC" w:rsidRDefault="00B02AF3" w:rsidP="00B31BFC">
            <w:pPr>
              <w:spacing w:line="300" w:lineRule="atLeast"/>
              <w:rPr>
                <w:rFonts w:ascii="Open Sans" w:hAnsi="Open Sans" w:cs="Open Sans"/>
                <w:b/>
                <w:bCs/>
                <w:sz w:val="20"/>
                <w:szCs w:val="20"/>
              </w:rPr>
            </w:pPr>
            <w:r w:rsidRPr="00B31BFC">
              <w:rPr>
                <w:rFonts w:ascii="Open Sans" w:hAnsi="Open Sans" w:cs="Open Sans"/>
                <w:b/>
                <w:bCs/>
                <w:sz w:val="20"/>
                <w:szCs w:val="20"/>
              </w:rPr>
              <w:t>Gemarkung:</w:t>
            </w:r>
            <w:r w:rsidRPr="00B31BFC">
              <w:rPr>
                <w:rFonts w:ascii="Open Sans" w:hAnsi="Open Sans" w:cs="Open Sans"/>
                <w:sz w:val="20"/>
                <w:szCs w:val="20"/>
              </w:rPr>
              <w:t xml:space="preserve"> </w:t>
            </w:r>
          </w:p>
        </w:tc>
        <w:tc>
          <w:tcPr>
            <w:tcW w:w="7080" w:type="dxa"/>
            <w:tcBorders>
              <w:bottom w:val="single" w:sz="4" w:space="0" w:color="auto"/>
            </w:tcBorders>
            <w:vAlign w:val="center"/>
          </w:tcPr>
          <w:p w14:paraId="402DB1FE" w14:textId="480D2705"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r w:rsidR="002B75A7" w:rsidRPr="00B31BFC">
              <w:rPr>
                <w:rFonts w:ascii="Open Sans" w:hAnsi="Open Sans" w:cs="Open Sans"/>
                <w:sz w:val="20"/>
                <w:szCs w:val="20"/>
              </w:rPr>
              <w:t xml:space="preserve">                                        </w:t>
            </w:r>
            <w:r w:rsidR="002B75A7" w:rsidRPr="00B31BFC">
              <w:rPr>
                <w:rFonts w:ascii="Open Sans" w:hAnsi="Open Sans" w:cs="Open Sans"/>
                <w:b/>
                <w:sz w:val="20"/>
                <w:szCs w:val="20"/>
              </w:rPr>
              <w:t>Gemarkungsnummer:</w:t>
            </w:r>
            <w:r w:rsidR="002B75A7" w:rsidRPr="00B31BFC">
              <w:rPr>
                <w:rFonts w:ascii="Open Sans" w:hAnsi="Open Sans" w:cs="Open Sans"/>
                <w:sz w:val="20"/>
                <w:szCs w:val="20"/>
              </w:rPr>
              <w:t xml:space="preserve"> </w:t>
            </w:r>
            <w:r w:rsidR="002B75A7" w:rsidRPr="00B31BFC">
              <w:rPr>
                <w:rFonts w:ascii="Open Sans" w:hAnsi="Open Sans" w:cs="Open Sans"/>
                <w:sz w:val="20"/>
                <w:szCs w:val="20"/>
              </w:rPr>
              <w:fldChar w:fldCharType="begin">
                <w:ffData>
                  <w:name w:val="Text2"/>
                  <w:enabled/>
                  <w:calcOnExit w:val="0"/>
                  <w:textInput/>
                </w:ffData>
              </w:fldChar>
            </w:r>
            <w:r w:rsidR="002B75A7" w:rsidRPr="00B31BFC">
              <w:rPr>
                <w:rFonts w:ascii="Open Sans" w:hAnsi="Open Sans" w:cs="Open Sans"/>
                <w:sz w:val="20"/>
                <w:szCs w:val="20"/>
              </w:rPr>
              <w:instrText xml:space="preserve"> FORMTEXT </w:instrText>
            </w:r>
            <w:r w:rsidR="002B75A7" w:rsidRPr="00B31BFC">
              <w:rPr>
                <w:rFonts w:ascii="Open Sans" w:hAnsi="Open Sans" w:cs="Open Sans"/>
                <w:sz w:val="20"/>
                <w:szCs w:val="20"/>
              </w:rPr>
            </w:r>
            <w:r w:rsidR="002B75A7" w:rsidRPr="00B31BFC">
              <w:rPr>
                <w:rFonts w:ascii="Open Sans" w:hAnsi="Open Sans" w:cs="Open Sans"/>
                <w:sz w:val="20"/>
                <w:szCs w:val="20"/>
              </w:rPr>
              <w:fldChar w:fldCharType="separate"/>
            </w:r>
            <w:r w:rsidR="002B75A7" w:rsidRPr="00B31BFC">
              <w:rPr>
                <w:rFonts w:ascii="Open Sans" w:hAnsi="Open Sans" w:cs="Open Sans"/>
                <w:noProof/>
                <w:sz w:val="20"/>
                <w:szCs w:val="20"/>
              </w:rPr>
              <w:t> </w:t>
            </w:r>
            <w:r w:rsidR="002B75A7" w:rsidRPr="00B31BFC">
              <w:rPr>
                <w:rFonts w:ascii="Open Sans" w:hAnsi="Open Sans" w:cs="Open Sans"/>
                <w:noProof/>
                <w:sz w:val="20"/>
                <w:szCs w:val="20"/>
              </w:rPr>
              <w:t> </w:t>
            </w:r>
            <w:r w:rsidR="002B75A7" w:rsidRPr="00B31BFC">
              <w:rPr>
                <w:rFonts w:ascii="Open Sans" w:hAnsi="Open Sans" w:cs="Open Sans"/>
                <w:noProof/>
                <w:sz w:val="20"/>
                <w:szCs w:val="20"/>
              </w:rPr>
              <w:t> </w:t>
            </w:r>
            <w:r w:rsidR="002B75A7" w:rsidRPr="00B31BFC">
              <w:rPr>
                <w:rFonts w:ascii="Open Sans" w:hAnsi="Open Sans" w:cs="Open Sans"/>
                <w:noProof/>
                <w:sz w:val="20"/>
                <w:szCs w:val="20"/>
              </w:rPr>
              <w:t> </w:t>
            </w:r>
            <w:r w:rsidR="002B75A7" w:rsidRPr="00B31BFC">
              <w:rPr>
                <w:rFonts w:ascii="Open Sans" w:hAnsi="Open Sans" w:cs="Open Sans"/>
                <w:noProof/>
                <w:sz w:val="20"/>
                <w:szCs w:val="20"/>
              </w:rPr>
              <w:t> </w:t>
            </w:r>
            <w:r w:rsidR="002B75A7" w:rsidRPr="00B31BFC">
              <w:rPr>
                <w:rFonts w:ascii="Open Sans" w:hAnsi="Open Sans" w:cs="Open Sans"/>
                <w:sz w:val="20"/>
                <w:szCs w:val="20"/>
              </w:rPr>
              <w:fldChar w:fldCharType="end"/>
            </w:r>
          </w:p>
        </w:tc>
      </w:tr>
      <w:tr w:rsidR="00B02AF3" w:rsidRPr="00B31BFC" w14:paraId="6862E7C6" w14:textId="77777777" w:rsidTr="00ED6910">
        <w:trPr>
          <w:trHeight w:val="397"/>
        </w:trPr>
        <w:tc>
          <w:tcPr>
            <w:tcW w:w="2552" w:type="dxa"/>
            <w:vAlign w:val="center"/>
          </w:tcPr>
          <w:p w14:paraId="39E1C4D2" w14:textId="77777777" w:rsidR="00B02AF3" w:rsidRPr="00B31BFC" w:rsidRDefault="00B02AF3" w:rsidP="00B31BFC">
            <w:pPr>
              <w:spacing w:line="300" w:lineRule="atLeast"/>
              <w:rPr>
                <w:rFonts w:ascii="Open Sans" w:hAnsi="Open Sans" w:cs="Open Sans"/>
                <w:b/>
                <w:bCs/>
                <w:sz w:val="20"/>
                <w:szCs w:val="20"/>
              </w:rPr>
            </w:pPr>
            <w:r w:rsidRPr="00B31BFC">
              <w:rPr>
                <w:rFonts w:ascii="Open Sans" w:hAnsi="Open Sans" w:cs="Open Sans"/>
                <w:b/>
                <w:bCs/>
                <w:sz w:val="20"/>
                <w:szCs w:val="20"/>
              </w:rPr>
              <w:t>Flur:</w:t>
            </w:r>
          </w:p>
        </w:tc>
        <w:tc>
          <w:tcPr>
            <w:tcW w:w="7080" w:type="dxa"/>
            <w:tcBorders>
              <w:bottom w:val="single" w:sz="4" w:space="0" w:color="auto"/>
            </w:tcBorders>
            <w:vAlign w:val="center"/>
          </w:tcPr>
          <w:p w14:paraId="25487951" w14:textId="77777777"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r w:rsidR="00B02AF3" w:rsidRPr="00B31BFC" w14:paraId="3DB13A8B" w14:textId="77777777" w:rsidTr="00ED6910">
        <w:trPr>
          <w:trHeight w:val="397"/>
        </w:trPr>
        <w:tc>
          <w:tcPr>
            <w:tcW w:w="2552" w:type="dxa"/>
            <w:vAlign w:val="center"/>
          </w:tcPr>
          <w:p w14:paraId="35627E7B" w14:textId="77777777"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b/>
                <w:bCs/>
                <w:sz w:val="20"/>
                <w:szCs w:val="20"/>
              </w:rPr>
              <w:t>Flurstück:</w:t>
            </w:r>
            <w:r w:rsidRPr="00B31BFC">
              <w:rPr>
                <w:rFonts w:ascii="Open Sans" w:hAnsi="Open Sans" w:cs="Open Sans"/>
                <w:sz w:val="20"/>
                <w:szCs w:val="20"/>
              </w:rPr>
              <w:t xml:space="preserve"> </w:t>
            </w:r>
          </w:p>
        </w:tc>
        <w:tc>
          <w:tcPr>
            <w:tcW w:w="7080" w:type="dxa"/>
            <w:tcBorders>
              <w:top w:val="single" w:sz="4" w:space="0" w:color="auto"/>
              <w:bottom w:val="single" w:sz="4" w:space="0" w:color="auto"/>
            </w:tcBorders>
            <w:vAlign w:val="center"/>
          </w:tcPr>
          <w:p w14:paraId="1E9B0F93" w14:textId="77777777"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bl>
    <w:p w14:paraId="566B6FE6" w14:textId="77777777" w:rsidR="000B42A3" w:rsidRPr="00B31BFC" w:rsidRDefault="00B02AF3" w:rsidP="00B31BFC">
      <w:pPr>
        <w:tabs>
          <w:tab w:val="left" w:pos="0"/>
        </w:tabs>
        <w:spacing w:line="300" w:lineRule="atLeast"/>
        <w:rPr>
          <w:rFonts w:ascii="Open Sans" w:hAnsi="Open Sans" w:cs="Open Sans"/>
          <w:sz w:val="20"/>
          <w:szCs w:val="20"/>
        </w:rPr>
      </w:pPr>
      <w:r w:rsidRPr="00B31BFC">
        <w:rPr>
          <w:rFonts w:ascii="Open Sans" w:hAnsi="Open Sans" w:cs="Open Sans"/>
          <w:sz w:val="20"/>
          <w:szCs w:val="20"/>
        </w:rPr>
        <w:t xml:space="preserve"> Die Lage der Maßnahmefläche </w:t>
      </w:r>
      <w:r w:rsidR="000B42A3" w:rsidRPr="00B31BFC">
        <w:rPr>
          <w:rFonts w:ascii="Open Sans" w:hAnsi="Open Sans" w:cs="Open Sans"/>
          <w:sz w:val="20"/>
          <w:szCs w:val="20"/>
        </w:rPr>
        <w:t>ergibt sich aus der dieser Anzeige</w:t>
      </w:r>
      <w:r w:rsidRPr="00B31BFC">
        <w:rPr>
          <w:rFonts w:ascii="Open Sans" w:hAnsi="Open Sans" w:cs="Open Sans"/>
          <w:sz w:val="20"/>
          <w:szCs w:val="20"/>
        </w:rPr>
        <w:t xml:space="preserve"> beigefügten Kartendarstellung</w:t>
      </w:r>
      <w:r w:rsidR="00FB4666" w:rsidRPr="00B31BFC">
        <w:rPr>
          <w:rFonts w:ascii="Open Sans" w:hAnsi="Open Sans" w:cs="Open Sans"/>
          <w:sz w:val="20"/>
          <w:szCs w:val="20"/>
        </w:rPr>
        <w:t xml:space="preserve"> (als </w:t>
      </w:r>
      <w:r w:rsidR="000B42A3" w:rsidRPr="00B31BFC">
        <w:rPr>
          <w:rFonts w:ascii="Open Sans" w:hAnsi="Open Sans" w:cs="Open Sans"/>
          <w:sz w:val="20"/>
          <w:szCs w:val="20"/>
        </w:rPr>
        <w:t xml:space="preserve">  </w:t>
      </w:r>
    </w:p>
    <w:p w14:paraId="531FAC8E" w14:textId="72B0A969" w:rsidR="00E251C8" w:rsidRPr="00B31BFC" w:rsidRDefault="000B42A3" w:rsidP="00B31BFC">
      <w:pPr>
        <w:tabs>
          <w:tab w:val="left" w:pos="0"/>
        </w:tabs>
        <w:spacing w:line="300" w:lineRule="atLeast"/>
        <w:rPr>
          <w:rFonts w:ascii="Open Sans" w:hAnsi="Open Sans" w:cs="Open Sans"/>
          <w:sz w:val="20"/>
          <w:szCs w:val="20"/>
        </w:rPr>
      </w:pPr>
      <w:r w:rsidRPr="00B31BFC">
        <w:rPr>
          <w:rFonts w:ascii="Open Sans" w:hAnsi="Open Sans" w:cs="Open Sans"/>
          <w:sz w:val="20"/>
          <w:szCs w:val="20"/>
        </w:rPr>
        <w:t xml:space="preserve"> </w:t>
      </w:r>
      <w:r w:rsidR="00FB4666" w:rsidRPr="00B31BFC">
        <w:rPr>
          <w:rFonts w:ascii="Open Sans" w:hAnsi="Open Sans" w:cs="Open Sans"/>
          <w:sz w:val="20"/>
          <w:szCs w:val="20"/>
        </w:rPr>
        <w:t>Anlage 1).</w:t>
      </w:r>
    </w:p>
    <w:p w14:paraId="012B970F" w14:textId="77777777" w:rsidR="00B02AF3" w:rsidRPr="00B31BFC" w:rsidRDefault="00B02AF3" w:rsidP="00B31BFC">
      <w:pPr>
        <w:spacing w:line="300" w:lineRule="atLeast"/>
        <w:rPr>
          <w:rFonts w:ascii="Open Sans" w:hAnsi="Open Sans" w:cs="Open Sans"/>
          <w:sz w:val="20"/>
          <w:szCs w:val="20"/>
        </w:rPr>
      </w:pPr>
    </w:p>
    <w:p w14:paraId="004EDB44" w14:textId="77777777" w:rsidR="00B02AF3" w:rsidRPr="00B31BFC" w:rsidRDefault="00B02AF3" w:rsidP="00B31BFC">
      <w:pPr>
        <w:spacing w:line="300" w:lineRule="atLeast"/>
        <w:rPr>
          <w:rFonts w:ascii="Open Sans" w:hAnsi="Open Sans" w:cs="Open Sans"/>
          <w:b/>
          <w:sz w:val="20"/>
          <w:szCs w:val="20"/>
          <w:u w:val="single"/>
        </w:rPr>
      </w:pPr>
      <w:r w:rsidRPr="00B31BFC">
        <w:rPr>
          <w:rFonts w:ascii="Open Sans" w:hAnsi="Open Sans" w:cs="Open Sans"/>
          <w:b/>
          <w:sz w:val="20"/>
          <w:szCs w:val="20"/>
          <w:u w:val="single"/>
        </w:rPr>
        <w:t>3. Flächengröße</w:t>
      </w:r>
    </w:p>
    <w:tbl>
      <w:tblPr>
        <w:tblW w:w="9632" w:type="dxa"/>
        <w:tblCellMar>
          <w:left w:w="70" w:type="dxa"/>
          <w:right w:w="70" w:type="dxa"/>
        </w:tblCellMar>
        <w:tblLook w:val="0000" w:firstRow="0" w:lastRow="0" w:firstColumn="0" w:lastColumn="0" w:noHBand="0" w:noVBand="0"/>
      </w:tblPr>
      <w:tblGrid>
        <w:gridCol w:w="2552"/>
        <w:gridCol w:w="7080"/>
      </w:tblGrid>
      <w:tr w:rsidR="00B02AF3" w:rsidRPr="00B31BFC" w14:paraId="0BB8555B" w14:textId="77777777" w:rsidTr="00ED6910">
        <w:trPr>
          <w:trHeight w:val="397"/>
        </w:trPr>
        <w:tc>
          <w:tcPr>
            <w:tcW w:w="2552" w:type="dxa"/>
            <w:vAlign w:val="center"/>
          </w:tcPr>
          <w:p w14:paraId="6C3E77C0" w14:textId="77777777" w:rsidR="00B02AF3" w:rsidRPr="00B31BFC" w:rsidRDefault="00B02AF3" w:rsidP="00B31BFC">
            <w:pPr>
              <w:spacing w:line="300" w:lineRule="atLeast"/>
              <w:rPr>
                <w:rFonts w:ascii="Open Sans" w:hAnsi="Open Sans" w:cs="Open Sans"/>
                <w:b/>
                <w:bCs/>
                <w:sz w:val="20"/>
                <w:szCs w:val="20"/>
              </w:rPr>
            </w:pPr>
            <w:r w:rsidRPr="00B31BFC">
              <w:rPr>
                <w:rFonts w:ascii="Open Sans" w:hAnsi="Open Sans" w:cs="Open Sans"/>
                <w:b/>
                <w:bCs/>
                <w:sz w:val="20"/>
                <w:szCs w:val="20"/>
              </w:rPr>
              <w:t>Fläche in Hektar:</w:t>
            </w:r>
            <w:r w:rsidRPr="00B31BFC">
              <w:rPr>
                <w:rFonts w:ascii="Open Sans" w:hAnsi="Open Sans" w:cs="Open Sans"/>
                <w:sz w:val="20"/>
                <w:szCs w:val="20"/>
              </w:rPr>
              <w:t xml:space="preserve"> </w:t>
            </w:r>
          </w:p>
        </w:tc>
        <w:tc>
          <w:tcPr>
            <w:tcW w:w="7080" w:type="dxa"/>
            <w:tcBorders>
              <w:bottom w:val="single" w:sz="4" w:space="0" w:color="auto"/>
            </w:tcBorders>
            <w:vAlign w:val="center"/>
          </w:tcPr>
          <w:p w14:paraId="3384E0FF" w14:textId="77777777"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2"/>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r>
    </w:tbl>
    <w:p w14:paraId="39AF38CF" w14:textId="77777777" w:rsidR="00E251C8" w:rsidRPr="00B31BFC" w:rsidRDefault="00E251C8" w:rsidP="00B31BFC">
      <w:pPr>
        <w:spacing w:line="300" w:lineRule="atLeast"/>
        <w:rPr>
          <w:rFonts w:ascii="Open Sans" w:hAnsi="Open Sans" w:cs="Open Sans"/>
          <w:sz w:val="20"/>
          <w:szCs w:val="20"/>
        </w:rPr>
      </w:pPr>
    </w:p>
    <w:p w14:paraId="1223323F" w14:textId="77777777" w:rsidR="00E251C8" w:rsidRPr="00B31BFC" w:rsidRDefault="00B02AF3" w:rsidP="00B31BFC">
      <w:pPr>
        <w:spacing w:line="300" w:lineRule="atLeast"/>
        <w:rPr>
          <w:rFonts w:ascii="Open Sans" w:hAnsi="Open Sans" w:cs="Open Sans"/>
          <w:b/>
          <w:sz w:val="20"/>
          <w:szCs w:val="20"/>
          <w:u w:val="single"/>
        </w:rPr>
      </w:pPr>
      <w:r w:rsidRPr="00B31BFC">
        <w:rPr>
          <w:rFonts w:ascii="Open Sans" w:hAnsi="Open Sans" w:cs="Open Sans"/>
          <w:b/>
          <w:sz w:val="20"/>
          <w:szCs w:val="20"/>
          <w:u w:val="single"/>
        </w:rPr>
        <w:t>4. Begründung</w:t>
      </w:r>
    </w:p>
    <w:p w14:paraId="6B4B5494" w14:textId="77777777" w:rsidR="00B02AF3" w:rsidRPr="00B31BFC" w:rsidRDefault="00B02AF3" w:rsidP="00B31BFC">
      <w:pPr>
        <w:spacing w:line="300" w:lineRule="atLeast"/>
        <w:rPr>
          <w:rFonts w:ascii="Open Sans" w:hAnsi="Open Sans" w:cs="Open Sans"/>
          <w:sz w:val="20"/>
          <w:szCs w:val="20"/>
        </w:rPr>
      </w:pPr>
      <w:r w:rsidRPr="00B31BFC">
        <w:rPr>
          <w:rFonts w:ascii="Open Sans" w:hAnsi="Open Sans" w:cs="Open Sans"/>
          <w:sz w:val="20"/>
          <w:szCs w:val="20"/>
        </w:rPr>
        <w:t>Als zulässige Ausnahmen vom Kahlschlagsverbot lässt § 10 Abs. 4 LWaldG als abschließende Aufzählung nachfolgende Ausnahmetatbestände zu, wobei die von mir beabsi</w:t>
      </w:r>
      <w:r w:rsidR="000C06CA" w:rsidRPr="00B31BFC">
        <w:rPr>
          <w:rFonts w:ascii="Open Sans" w:hAnsi="Open Sans" w:cs="Open Sans"/>
          <w:sz w:val="20"/>
          <w:szCs w:val="20"/>
        </w:rPr>
        <w:t>chtigte Maßnahme von mir durch A</w:t>
      </w:r>
      <w:r w:rsidRPr="00B31BFC">
        <w:rPr>
          <w:rFonts w:ascii="Open Sans" w:hAnsi="Open Sans" w:cs="Open Sans"/>
          <w:sz w:val="20"/>
          <w:szCs w:val="20"/>
        </w:rPr>
        <w:t>nkreuzen kenntlich gemacht worden ist:</w:t>
      </w:r>
    </w:p>
    <w:p w14:paraId="43F8ACB9" w14:textId="77777777" w:rsidR="00B02AF3" w:rsidRPr="00B31BFC" w:rsidRDefault="00B02AF3" w:rsidP="00B31BFC">
      <w:pPr>
        <w:spacing w:line="300" w:lineRule="atLeast"/>
        <w:rPr>
          <w:rFonts w:ascii="Open Sans" w:hAnsi="Open Sans" w:cs="Open Sans"/>
          <w:sz w:val="20"/>
          <w:szCs w:val="20"/>
        </w:rPr>
      </w:pPr>
    </w:p>
    <w:p w14:paraId="360711E5" w14:textId="337FFF35" w:rsidR="000C06CA" w:rsidRPr="00B31BFC" w:rsidRDefault="000C06CA" w:rsidP="00B31BFC">
      <w:pPr>
        <w:spacing w:line="300" w:lineRule="atLeast"/>
        <w:ind w:firstLine="720"/>
        <w:rPr>
          <w:rFonts w:ascii="Open Sans" w:hAnsi="Open Sans" w:cs="Open Sans"/>
          <w:sz w:val="20"/>
          <w:szCs w:val="20"/>
        </w:rPr>
      </w:pPr>
      <w:r w:rsidRPr="00B31BFC">
        <w:rPr>
          <w:rFonts w:ascii="Open Sans" w:hAnsi="Open Sans" w:cs="Open Sans"/>
          <w:sz w:val="20"/>
          <w:szCs w:val="20"/>
        </w:rPr>
        <w:t xml:space="preserve">4.1 </w:t>
      </w:r>
      <w:r w:rsidRPr="00B31BFC">
        <w:rPr>
          <w:rFonts w:ascii="Open Sans" w:hAnsi="Open Sans" w:cs="Open Sans"/>
          <w:sz w:val="20"/>
          <w:szCs w:val="20"/>
        </w:rPr>
        <w:tab/>
        <w:t>aus Gründen des Waldschutzes</w:t>
      </w:r>
      <w:r w:rsidRPr="00B31BFC">
        <w:rPr>
          <w:rFonts w:ascii="Open Sans" w:hAnsi="Open Sans" w:cs="Open Sans"/>
          <w:sz w:val="20"/>
          <w:szCs w:val="20"/>
        </w:rPr>
        <w:tab/>
      </w:r>
      <w:r w:rsidRPr="00B31BFC">
        <w:rPr>
          <w:rFonts w:ascii="Open Sans" w:hAnsi="Open Sans" w:cs="Open Sans"/>
          <w:sz w:val="20"/>
          <w:szCs w:val="20"/>
        </w:rPr>
        <w:tab/>
      </w:r>
      <w:r w:rsidRPr="00B31BFC">
        <w:rPr>
          <w:rFonts w:ascii="Open Sans" w:hAnsi="Open Sans" w:cs="Open Sans"/>
          <w:sz w:val="20"/>
          <w:szCs w:val="20"/>
        </w:rPr>
        <w:fldChar w:fldCharType="begin">
          <w:ffData>
            <w:name w:val="Kontrollkästchen1"/>
            <w:enabled/>
            <w:calcOnExit w:val="0"/>
            <w:checkBox>
              <w:sizeAuto/>
              <w:default w:val="0"/>
            </w:checkBox>
          </w:ffData>
        </w:fldChar>
      </w:r>
      <w:r w:rsidRPr="00B31BFC">
        <w:rPr>
          <w:rFonts w:ascii="Open Sans" w:hAnsi="Open Sans" w:cs="Open Sans"/>
          <w:sz w:val="20"/>
          <w:szCs w:val="20"/>
        </w:rPr>
        <w:instrText xml:space="preserve"> FORMCHECKBOX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sz w:val="20"/>
          <w:szCs w:val="20"/>
        </w:rPr>
        <w:fldChar w:fldCharType="end"/>
      </w:r>
    </w:p>
    <w:p w14:paraId="48464C1E" w14:textId="77777777" w:rsidR="000C06CA" w:rsidRPr="00B31BFC" w:rsidRDefault="000C06CA" w:rsidP="00B31BFC">
      <w:pPr>
        <w:spacing w:line="300" w:lineRule="atLeast"/>
        <w:ind w:firstLine="720"/>
        <w:rPr>
          <w:rFonts w:ascii="Open Sans" w:hAnsi="Open Sans" w:cs="Open Sans"/>
          <w:b/>
          <w:bCs/>
          <w:sz w:val="20"/>
          <w:szCs w:val="20"/>
        </w:rPr>
      </w:pPr>
      <w:r w:rsidRPr="00B31BFC">
        <w:rPr>
          <w:rFonts w:ascii="Open Sans" w:hAnsi="Open Sans" w:cs="Open Sans"/>
          <w:sz w:val="20"/>
          <w:szCs w:val="20"/>
        </w:rPr>
        <w:t xml:space="preserve">4.2 </w:t>
      </w:r>
      <w:r w:rsidRPr="00B31BFC">
        <w:rPr>
          <w:rFonts w:ascii="Open Sans" w:hAnsi="Open Sans" w:cs="Open Sans"/>
          <w:sz w:val="20"/>
          <w:szCs w:val="20"/>
        </w:rPr>
        <w:tab/>
        <w:t xml:space="preserve">zur Nutzung nach Naturereignissen </w:t>
      </w:r>
      <w:r w:rsidRPr="00B31BFC">
        <w:rPr>
          <w:rFonts w:ascii="Open Sans" w:hAnsi="Open Sans" w:cs="Open Sans"/>
          <w:sz w:val="20"/>
          <w:szCs w:val="20"/>
        </w:rPr>
        <w:tab/>
      </w:r>
      <w:r w:rsidRPr="00B31BFC">
        <w:rPr>
          <w:rFonts w:ascii="Open Sans" w:hAnsi="Open Sans" w:cs="Open Sans"/>
          <w:sz w:val="20"/>
          <w:szCs w:val="20"/>
        </w:rPr>
        <w:tab/>
      </w:r>
      <w:r w:rsidRPr="00B31BFC">
        <w:rPr>
          <w:rFonts w:ascii="Open Sans" w:hAnsi="Open Sans" w:cs="Open Sans"/>
          <w:sz w:val="20"/>
          <w:szCs w:val="20"/>
        </w:rPr>
        <w:fldChar w:fldCharType="begin">
          <w:ffData>
            <w:name w:val="Kontrollkästchen2"/>
            <w:enabled/>
            <w:calcOnExit w:val="0"/>
            <w:checkBox>
              <w:sizeAuto/>
              <w:default w:val="0"/>
            </w:checkBox>
          </w:ffData>
        </w:fldChar>
      </w:r>
      <w:r w:rsidRPr="00B31BFC">
        <w:rPr>
          <w:rFonts w:ascii="Open Sans" w:hAnsi="Open Sans" w:cs="Open Sans"/>
          <w:sz w:val="20"/>
          <w:szCs w:val="20"/>
        </w:rPr>
        <w:instrText xml:space="preserve"> FORMCHECKBOX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sz w:val="20"/>
          <w:szCs w:val="20"/>
        </w:rPr>
        <w:fldChar w:fldCharType="end"/>
      </w:r>
    </w:p>
    <w:p w14:paraId="4BE2F124" w14:textId="77777777" w:rsidR="000C06CA" w:rsidRPr="00B31BFC" w:rsidRDefault="000C06CA" w:rsidP="00B31BFC">
      <w:pPr>
        <w:spacing w:line="300" w:lineRule="atLeast"/>
        <w:ind w:firstLine="720"/>
        <w:rPr>
          <w:rFonts w:ascii="Open Sans" w:hAnsi="Open Sans" w:cs="Open Sans"/>
          <w:b/>
          <w:bCs/>
          <w:sz w:val="20"/>
          <w:szCs w:val="20"/>
        </w:rPr>
      </w:pPr>
      <w:r w:rsidRPr="00B31BFC">
        <w:rPr>
          <w:rFonts w:ascii="Open Sans" w:hAnsi="Open Sans" w:cs="Open Sans"/>
          <w:sz w:val="20"/>
          <w:szCs w:val="20"/>
        </w:rPr>
        <w:t>4.3</w:t>
      </w:r>
      <w:r w:rsidRPr="00B31BFC">
        <w:rPr>
          <w:rFonts w:ascii="Open Sans" w:hAnsi="Open Sans" w:cs="Open Sans"/>
          <w:sz w:val="20"/>
          <w:szCs w:val="20"/>
        </w:rPr>
        <w:tab/>
        <w:t xml:space="preserve">aus Gründen des Arten- und Biotopschutzes </w:t>
      </w:r>
      <w:r w:rsidRPr="00B31BFC">
        <w:rPr>
          <w:rFonts w:ascii="Open Sans" w:hAnsi="Open Sans" w:cs="Open Sans"/>
          <w:sz w:val="20"/>
          <w:szCs w:val="20"/>
        </w:rPr>
        <w:tab/>
      </w:r>
      <w:r w:rsidRPr="00B31BFC">
        <w:rPr>
          <w:rFonts w:ascii="Open Sans" w:hAnsi="Open Sans" w:cs="Open Sans"/>
          <w:sz w:val="20"/>
          <w:szCs w:val="20"/>
        </w:rPr>
        <w:fldChar w:fldCharType="begin">
          <w:ffData>
            <w:name w:val="Kontrollkästchen2"/>
            <w:enabled/>
            <w:calcOnExit w:val="0"/>
            <w:checkBox>
              <w:sizeAuto/>
              <w:default w:val="0"/>
            </w:checkBox>
          </w:ffData>
        </w:fldChar>
      </w:r>
      <w:r w:rsidRPr="00B31BFC">
        <w:rPr>
          <w:rFonts w:ascii="Open Sans" w:hAnsi="Open Sans" w:cs="Open Sans"/>
          <w:sz w:val="20"/>
          <w:szCs w:val="20"/>
        </w:rPr>
        <w:instrText xml:space="preserve"> FORMCHECKBOX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sz w:val="20"/>
          <w:szCs w:val="20"/>
        </w:rPr>
        <w:fldChar w:fldCharType="end"/>
      </w:r>
    </w:p>
    <w:p w14:paraId="5C49CE8A" w14:textId="77777777" w:rsidR="000C06CA" w:rsidRPr="00B31BFC" w:rsidRDefault="000C06CA" w:rsidP="00B31BFC">
      <w:pPr>
        <w:spacing w:line="300" w:lineRule="atLeast"/>
        <w:rPr>
          <w:rFonts w:ascii="Open Sans" w:hAnsi="Open Sans" w:cs="Open Sans"/>
          <w:sz w:val="20"/>
          <w:szCs w:val="20"/>
        </w:rPr>
      </w:pPr>
    </w:p>
    <w:p w14:paraId="16856385"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sz w:val="20"/>
          <w:szCs w:val="20"/>
          <w:u w:val="single"/>
        </w:rPr>
        <w:t>Kurz</w:t>
      </w:r>
      <w:r w:rsidRPr="00B31BFC">
        <w:rPr>
          <w:rFonts w:ascii="Open Sans" w:hAnsi="Open Sans" w:cs="Open Sans"/>
          <w:sz w:val="20"/>
          <w:szCs w:val="20"/>
        </w:rPr>
        <w:t>beschreibung/textliche Begründung des gewählten Ausnahmegrundes (ausführliche Begründung bitte der Anzeige beifügen</w:t>
      </w:r>
      <w:r w:rsidR="00FB4666" w:rsidRPr="00B31BFC">
        <w:rPr>
          <w:rFonts w:ascii="Open Sans" w:hAnsi="Open Sans" w:cs="Open Sans"/>
          <w:sz w:val="20"/>
          <w:szCs w:val="20"/>
        </w:rPr>
        <w:t xml:space="preserve"> – als Anlage 2</w:t>
      </w:r>
      <w:r w:rsidRPr="00B31BFC">
        <w:rPr>
          <w:rFonts w:ascii="Open Sans" w:hAnsi="Open Sans" w:cs="Open Sans"/>
          <w:sz w:val="20"/>
          <w:szCs w:val="20"/>
        </w:rPr>
        <w:t>)</w:t>
      </w:r>
    </w:p>
    <w:tbl>
      <w:tblPr>
        <w:tblW w:w="0" w:type="auto"/>
        <w:tblInd w:w="725" w:type="dxa"/>
        <w:tblCellMar>
          <w:left w:w="70" w:type="dxa"/>
          <w:right w:w="70" w:type="dxa"/>
        </w:tblCellMar>
        <w:tblLook w:val="0000" w:firstRow="0" w:lastRow="0" w:firstColumn="0" w:lastColumn="0" w:noHBand="0" w:noVBand="0"/>
      </w:tblPr>
      <w:tblGrid>
        <w:gridCol w:w="4302"/>
        <w:gridCol w:w="4043"/>
      </w:tblGrid>
      <w:tr w:rsidR="000C06CA" w:rsidRPr="00B31BFC" w14:paraId="0C7CC879" w14:textId="77777777" w:rsidTr="000C06CA">
        <w:trPr>
          <w:trHeight w:val="340"/>
        </w:trPr>
        <w:tc>
          <w:tcPr>
            <w:tcW w:w="4302" w:type="dxa"/>
            <w:tcBorders>
              <w:bottom w:val="single" w:sz="4" w:space="0" w:color="auto"/>
            </w:tcBorders>
            <w:vAlign w:val="center"/>
          </w:tcPr>
          <w:p w14:paraId="1647A190" w14:textId="77777777" w:rsidR="000C06CA" w:rsidRPr="00B31BFC" w:rsidRDefault="000C06CA" w:rsidP="00B31BFC">
            <w:pPr>
              <w:pStyle w:val="Fuzeile"/>
              <w:tabs>
                <w:tab w:val="clear" w:pos="4536"/>
                <w:tab w:val="clear" w:pos="9072"/>
              </w:tabs>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106"/>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c>
          <w:tcPr>
            <w:tcW w:w="4043" w:type="dxa"/>
            <w:tcBorders>
              <w:bottom w:val="single" w:sz="4" w:space="0" w:color="auto"/>
            </w:tcBorders>
          </w:tcPr>
          <w:p w14:paraId="550DC649" w14:textId="77777777" w:rsidR="000C06CA" w:rsidRPr="00B31BFC" w:rsidRDefault="000C06CA" w:rsidP="00B31BFC">
            <w:pPr>
              <w:pStyle w:val="Fuzeile"/>
              <w:tabs>
                <w:tab w:val="clear" w:pos="4536"/>
                <w:tab w:val="clear" w:pos="9072"/>
              </w:tabs>
              <w:spacing w:line="300" w:lineRule="atLeast"/>
              <w:rPr>
                <w:rFonts w:ascii="Open Sans" w:hAnsi="Open Sans" w:cs="Open Sans"/>
                <w:sz w:val="20"/>
                <w:szCs w:val="20"/>
              </w:rPr>
            </w:pPr>
          </w:p>
        </w:tc>
      </w:tr>
      <w:tr w:rsidR="000C06CA" w:rsidRPr="00B31BFC" w14:paraId="0D9010FF" w14:textId="77777777" w:rsidTr="000C06CA">
        <w:trPr>
          <w:trHeight w:val="340"/>
        </w:trPr>
        <w:tc>
          <w:tcPr>
            <w:tcW w:w="4302" w:type="dxa"/>
            <w:tcBorders>
              <w:top w:val="single" w:sz="4" w:space="0" w:color="auto"/>
              <w:bottom w:val="single" w:sz="4" w:space="0" w:color="auto"/>
            </w:tcBorders>
            <w:vAlign w:val="center"/>
          </w:tcPr>
          <w:p w14:paraId="2A23774A" w14:textId="77777777" w:rsidR="000C06CA" w:rsidRPr="00B31BFC" w:rsidRDefault="000C06CA" w:rsidP="00B31BFC">
            <w:pPr>
              <w:pStyle w:val="Fuzeile"/>
              <w:tabs>
                <w:tab w:val="clear" w:pos="4536"/>
                <w:tab w:val="clear" w:pos="9072"/>
              </w:tabs>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107"/>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c>
          <w:tcPr>
            <w:tcW w:w="4043" w:type="dxa"/>
            <w:tcBorders>
              <w:top w:val="single" w:sz="4" w:space="0" w:color="auto"/>
              <w:bottom w:val="single" w:sz="4" w:space="0" w:color="auto"/>
            </w:tcBorders>
          </w:tcPr>
          <w:p w14:paraId="2DA4279A" w14:textId="77777777" w:rsidR="000C06CA" w:rsidRPr="00B31BFC" w:rsidRDefault="000C06CA" w:rsidP="00B31BFC">
            <w:pPr>
              <w:pStyle w:val="Fuzeile"/>
              <w:tabs>
                <w:tab w:val="clear" w:pos="4536"/>
                <w:tab w:val="clear" w:pos="9072"/>
              </w:tabs>
              <w:spacing w:line="300" w:lineRule="atLeast"/>
              <w:rPr>
                <w:rFonts w:ascii="Open Sans" w:hAnsi="Open Sans" w:cs="Open Sans"/>
                <w:sz w:val="20"/>
                <w:szCs w:val="20"/>
              </w:rPr>
            </w:pPr>
          </w:p>
        </w:tc>
      </w:tr>
      <w:tr w:rsidR="000C06CA" w:rsidRPr="00B31BFC" w14:paraId="30052A84" w14:textId="77777777" w:rsidTr="000C06CA">
        <w:trPr>
          <w:trHeight w:val="340"/>
        </w:trPr>
        <w:tc>
          <w:tcPr>
            <w:tcW w:w="4302" w:type="dxa"/>
            <w:tcBorders>
              <w:top w:val="single" w:sz="4" w:space="0" w:color="auto"/>
              <w:bottom w:val="single" w:sz="4" w:space="0" w:color="auto"/>
            </w:tcBorders>
            <w:vAlign w:val="center"/>
          </w:tcPr>
          <w:p w14:paraId="6AE8B624" w14:textId="77777777" w:rsidR="000C06CA" w:rsidRPr="00B31BFC" w:rsidRDefault="000C06CA"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108"/>
                  <w:enabled/>
                  <w:calcOnExit w:val="0"/>
                  <w:textInput/>
                </w:ffData>
              </w:fldChar>
            </w:r>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p>
        </w:tc>
        <w:tc>
          <w:tcPr>
            <w:tcW w:w="4043" w:type="dxa"/>
            <w:tcBorders>
              <w:top w:val="single" w:sz="4" w:space="0" w:color="auto"/>
              <w:bottom w:val="single" w:sz="4" w:space="0" w:color="auto"/>
            </w:tcBorders>
          </w:tcPr>
          <w:p w14:paraId="7CA0630F" w14:textId="77777777" w:rsidR="000C06CA" w:rsidRPr="00B31BFC" w:rsidRDefault="000C06CA" w:rsidP="00B31BFC">
            <w:pPr>
              <w:spacing w:line="300" w:lineRule="atLeast"/>
              <w:rPr>
                <w:rFonts w:ascii="Open Sans" w:hAnsi="Open Sans" w:cs="Open Sans"/>
                <w:sz w:val="20"/>
                <w:szCs w:val="20"/>
              </w:rPr>
            </w:pPr>
          </w:p>
        </w:tc>
      </w:tr>
    </w:tbl>
    <w:p w14:paraId="513CCB5D" w14:textId="77777777" w:rsidR="00F652F9" w:rsidRPr="00B31BFC" w:rsidRDefault="00F652F9" w:rsidP="00B31BFC">
      <w:pPr>
        <w:spacing w:line="300" w:lineRule="atLeast"/>
        <w:rPr>
          <w:rFonts w:ascii="Open Sans" w:hAnsi="Open Sans" w:cs="Open Sans"/>
          <w:sz w:val="20"/>
          <w:szCs w:val="20"/>
        </w:rPr>
      </w:pPr>
    </w:p>
    <w:tbl>
      <w:tblPr>
        <w:tblW w:w="0" w:type="auto"/>
        <w:tblCellMar>
          <w:left w:w="70" w:type="dxa"/>
          <w:right w:w="70" w:type="dxa"/>
        </w:tblCellMar>
        <w:tblLook w:val="0000" w:firstRow="0" w:lastRow="0" w:firstColumn="0" w:lastColumn="0" w:noHBand="0" w:noVBand="0"/>
      </w:tblPr>
      <w:tblGrid>
        <w:gridCol w:w="1418"/>
        <w:gridCol w:w="3600"/>
      </w:tblGrid>
      <w:tr w:rsidR="00F652F9" w:rsidRPr="00B31BFC" w14:paraId="0F772477" w14:textId="77777777" w:rsidTr="00B31BFC">
        <w:trPr>
          <w:trHeight w:val="397"/>
        </w:trPr>
        <w:tc>
          <w:tcPr>
            <w:tcW w:w="1418" w:type="dxa"/>
            <w:vAlign w:val="center"/>
          </w:tcPr>
          <w:p w14:paraId="24529E95" w14:textId="2AB2519E" w:rsidR="00F652F9" w:rsidRPr="00B31BFC" w:rsidRDefault="00F652F9" w:rsidP="00B31BFC">
            <w:pPr>
              <w:spacing w:line="300" w:lineRule="atLeast"/>
              <w:rPr>
                <w:rFonts w:ascii="Open Sans" w:hAnsi="Open Sans" w:cs="Open Sans"/>
                <w:sz w:val="20"/>
                <w:szCs w:val="20"/>
              </w:rPr>
            </w:pPr>
            <w:r w:rsidRPr="00B31BFC">
              <w:rPr>
                <w:rFonts w:ascii="Open Sans" w:hAnsi="Open Sans" w:cs="Open Sans"/>
                <w:sz w:val="20"/>
                <w:szCs w:val="20"/>
              </w:rPr>
              <w:t>Ort,</w:t>
            </w:r>
            <w:r w:rsidR="00B31BFC">
              <w:rPr>
                <w:rFonts w:ascii="Open Sans" w:hAnsi="Open Sans" w:cs="Open Sans"/>
                <w:sz w:val="20"/>
                <w:szCs w:val="20"/>
              </w:rPr>
              <w:t xml:space="preserve"> </w:t>
            </w:r>
            <w:r w:rsidRPr="00B31BFC">
              <w:rPr>
                <w:rFonts w:ascii="Open Sans" w:hAnsi="Open Sans" w:cs="Open Sans"/>
                <w:sz w:val="20"/>
                <w:szCs w:val="20"/>
              </w:rPr>
              <w:t xml:space="preserve">Datum: </w:t>
            </w:r>
          </w:p>
        </w:tc>
        <w:tc>
          <w:tcPr>
            <w:tcW w:w="3600" w:type="dxa"/>
            <w:tcBorders>
              <w:bottom w:val="single" w:sz="4" w:space="0" w:color="auto"/>
            </w:tcBorders>
            <w:vAlign w:val="center"/>
          </w:tcPr>
          <w:p w14:paraId="109A6DE8" w14:textId="77777777" w:rsidR="00F652F9" w:rsidRPr="00B31BFC" w:rsidRDefault="00F652F9"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100"/>
                  <w:enabled/>
                  <w:calcOnExit w:val="0"/>
                  <w:textInput/>
                </w:ffData>
              </w:fldChar>
            </w:r>
            <w:bookmarkStart w:id="1" w:name="Text100"/>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bookmarkEnd w:id="1"/>
          </w:p>
        </w:tc>
      </w:tr>
    </w:tbl>
    <w:p w14:paraId="76C4B86F" w14:textId="77777777" w:rsidR="00F652F9" w:rsidRPr="00B31BFC" w:rsidRDefault="00F652F9" w:rsidP="00B31BFC">
      <w:pPr>
        <w:spacing w:line="300" w:lineRule="atLeast"/>
        <w:rPr>
          <w:rFonts w:ascii="Open Sans" w:hAnsi="Open Sans" w:cs="Open Sans"/>
          <w:sz w:val="20"/>
          <w:szCs w:val="20"/>
        </w:rPr>
      </w:pPr>
    </w:p>
    <w:tbl>
      <w:tblPr>
        <w:tblW w:w="0" w:type="auto"/>
        <w:tblCellMar>
          <w:left w:w="70" w:type="dxa"/>
          <w:right w:w="70" w:type="dxa"/>
        </w:tblCellMar>
        <w:tblLook w:val="0000" w:firstRow="0" w:lastRow="0" w:firstColumn="0" w:lastColumn="0" w:noHBand="0" w:noVBand="0"/>
      </w:tblPr>
      <w:tblGrid>
        <w:gridCol w:w="4630"/>
      </w:tblGrid>
      <w:tr w:rsidR="00F652F9" w:rsidRPr="00B31BFC" w14:paraId="20C44D34" w14:textId="77777777" w:rsidTr="00ED6910">
        <w:trPr>
          <w:cantSplit/>
          <w:trHeight w:val="397"/>
        </w:trPr>
        <w:tc>
          <w:tcPr>
            <w:tcW w:w="4630" w:type="dxa"/>
            <w:tcBorders>
              <w:top w:val="single" w:sz="4" w:space="0" w:color="auto"/>
            </w:tcBorders>
            <w:vAlign w:val="center"/>
          </w:tcPr>
          <w:p w14:paraId="73E484B7" w14:textId="77777777" w:rsidR="00F652F9" w:rsidRPr="00B31BFC" w:rsidRDefault="00F652F9" w:rsidP="00B31BFC">
            <w:pPr>
              <w:spacing w:line="300" w:lineRule="atLeast"/>
              <w:rPr>
                <w:rFonts w:ascii="Open Sans" w:hAnsi="Open Sans" w:cs="Open Sans"/>
                <w:sz w:val="20"/>
                <w:szCs w:val="20"/>
              </w:rPr>
            </w:pPr>
            <w:r w:rsidRPr="00B31BFC">
              <w:rPr>
                <w:rFonts w:ascii="Open Sans" w:hAnsi="Open Sans" w:cs="Open Sans"/>
                <w:sz w:val="20"/>
                <w:szCs w:val="20"/>
              </w:rPr>
              <w:fldChar w:fldCharType="begin">
                <w:ffData>
                  <w:name w:val="Text102"/>
                  <w:enabled/>
                  <w:calcOnExit w:val="0"/>
                  <w:textInput/>
                </w:ffData>
              </w:fldChar>
            </w:r>
            <w:bookmarkStart w:id="2" w:name="Text102"/>
            <w:r w:rsidRPr="00B31BFC">
              <w:rPr>
                <w:rFonts w:ascii="Open Sans" w:hAnsi="Open Sans" w:cs="Open Sans"/>
                <w:sz w:val="20"/>
                <w:szCs w:val="20"/>
              </w:rPr>
              <w:instrText xml:space="preserve"> FORMTEXT </w:instrText>
            </w:r>
            <w:r w:rsidRPr="00B31BFC">
              <w:rPr>
                <w:rFonts w:ascii="Open Sans" w:hAnsi="Open Sans" w:cs="Open Sans"/>
                <w:sz w:val="20"/>
                <w:szCs w:val="20"/>
              </w:rPr>
            </w:r>
            <w:r w:rsidRPr="00B31BFC">
              <w:rPr>
                <w:rFonts w:ascii="Open Sans" w:hAnsi="Open Sans" w:cs="Open Sans"/>
                <w:sz w:val="20"/>
                <w:szCs w:val="20"/>
              </w:rPr>
              <w:fldChar w:fldCharType="separate"/>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noProof/>
                <w:sz w:val="20"/>
                <w:szCs w:val="20"/>
              </w:rPr>
              <w:t> </w:t>
            </w:r>
            <w:r w:rsidRPr="00B31BFC">
              <w:rPr>
                <w:rFonts w:ascii="Open Sans" w:hAnsi="Open Sans" w:cs="Open Sans"/>
                <w:sz w:val="20"/>
                <w:szCs w:val="20"/>
              </w:rPr>
              <w:fldChar w:fldCharType="end"/>
            </w:r>
            <w:bookmarkEnd w:id="2"/>
          </w:p>
        </w:tc>
      </w:tr>
      <w:tr w:rsidR="00F652F9" w:rsidRPr="00B31BFC" w14:paraId="1975FD94" w14:textId="77777777" w:rsidTr="00ED6910">
        <w:trPr>
          <w:cantSplit/>
        </w:trPr>
        <w:tc>
          <w:tcPr>
            <w:tcW w:w="4630" w:type="dxa"/>
          </w:tcPr>
          <w:p w14:paraId="25D28CF3" w14:textId="77777777" w:rsidR="00F652F9" w:rsidRPr="00B31BFC" w:rsidRDefault="00F652F9" w:rsidP="00B31BFC">
            <w:pPr>
              <w:spacing w:line="300" w:lineRule="atLeast"/>
              <w:rPr>
                <w:rFonts w:ascii="Open Sans" w:hAnsi="Open Sans" w:cs="Open Sans"/>
                <w:sz w:val="20"/>
                <w:szCs w:val="20"/>
              </w:rPr>
            </w:pPr>
            <w:r w:rsidRPr="00B31BFC">
              <w:rPr>
                <w:rFonts w:ascii="Open Sans" w:hAnsi="Open Sans" w:cs="Open Sans"/>
                <w:sz w:val="20"/>
                <w:szCs w:val="20"/>
              </w:rPr>
              <w:t>Unterschrift</w:t>
            </w:r>
          </w:p>
        </w:tc>
      </w:tr>
    </w:tbl>
    <w:p w14:paraId="0EE0DEB7" w14:textId="77777777" w:rsidR="0059258E" w:rsidRPr="00B31BFC" w:rsidRDefault="0059258E" w:rsidP="00B31BFC">
      <w:pPr>
        <w:spacing w:line="300" w:lineRule="atLeast"/>
        <w:jc w:val="both"/>
        <w:rPr>
          <w:rFonts w:ascii="Open Sans" w:hAnsi="Open Sans" w:cs="Open Sans"/>
          <w:sz w:val="20"/>
          <w:szCs w:val="20"/>
          <w:u w:val="single"/>
        </w:rPr>
      </w:pPr>
      <w:r w:rsidRPr="00B31BFC">
        <w:rPr>
          <w:rFonts w:ascii="Open Sans" w:hAnsi="Open Sans" w:cs="Open Sans"/>
          <w:sz w:val="20"/>
          <w:szCs w:val="20"/>
          <w:u w:val="single"/>
        </w:rPr>
        <w:lastRenderedPageBreak/>
        <w:t>Verfahren</w:t>
      </w:r>
    </w:p>
    <w:p w14:paraId="63CCC415"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Sie sind gem. § 10 Abs. 4 LWaldG der Anzeigepflicht </w:t>
      </w:r>
      <w:r w:rsidRPr="00B31BFC">
        <w:rPr>
          <w:rFonts w:ascii="Open Sans" w:hAnsi="Open Sans" w:cs="Open Sans"/>
          <w:b/>
          <w:sz w:val="20"/>
          <w:szCs w:val="20"/>
        </w:rPr>
        <w:t>fünf Werktage vor Beginn</w:t>
      </w:r>
      <w:r w:rsidRPr="00B31BFC">
        <w:rPr>
          <w:rFonts w:ascii="Open Sans" w:hAnsi="Open Sans" w:cs="Open Sans"/>
          <w:sz w:val="20"/>
          <w:szCs w:val="20"/>
        </w:rPr>
        <w:t xml:space="preserve"> der beabsichtigten Maßnahme nachgekommen. Für das Verfahren eröffnen sich nun</w:t>
      </w:r>
      <w:r w:rsidR="00D6785B" w:rsidRPr="00B31BFC">
        <w:rPr>
          <w:rFonts w:ascii="Open Sans" w:hAnsi="Open Sans" w:cs="Open Sans"/>
          <w:sz w:val="20"/>
          <w:szCs w:val="20"/>
        </w:rPr>
        <w:t xml:space="preserve"> </w:t>
      </w:r>
      <w:r w:rsidRPr="00B31BFC">
        <w:rPr>
          <w:rFonts w:ascii="Open Sans" w:hAnsi="Open Sans" w:cs="Open Sans"/>
          <w:sz w:val="20"/>
          <w:szCs w:val="20"/>
        </w:rPr>
        <w:t>zwei Möglichkeiten:</w:t>
      </w:r>
    </w:p>
    <w:p w14:paraId="418B4869"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 </w:t>
      </w:r>
    </w:p>
    <w:p w14:paraId="1765C029" w14:textId="387C22C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1.</w:t>
      </w:r>
      <w:r w:rsidRPr="00B31BFC">
        <w:rPr>
          <w:rFonts w:ascii="Open Sans" w:hAnsi="Open Sans" w:cs="Open Sans"/>
          <w:sz w:val="20"/>
          <w:szCs w:val="20"/>
        </w:rPr>
        <w:tab/>
        <w:t xml:space="preserve">Sie liegen mit ihrer Einschätzung richtig - es handelt sich um einen Ausnahmetatbestand nach § 10 Abs. 4 Satz 1 LWaldG - so nimmt </w:t>
      </w:r>
      <w:r w:rsidR="002B75A7" w:rsidRPr="00B31BFC">
        <w:rPr>
          <w:rFonts w:ascii="Open Sans" w:hAnsi="Open Sans" w:cs="Open Sans"/>
          <w:sz w:val="20"/>
          <w:szCs w:val="20"/>
        </w:rPr>
        <w:t>das zuständige Forstamt</w:t>
      </w:r>
      <w:r w:rsidRPr="00B31BFC">
        <w:rPr>
          <w:rFonts w:ascii="Open Sans" w:hAnsi="Open Sans" w:cs="Open Sans"/>
          <w:sz w:val="20"/>
          <w:szCs w:val="20"/>
        </w:rPr>
        <w:t xml:space="preserve"> dies zur Kenntnis und die Maßnahme kann legal stattfinden. Sie erhalten in diesem Fall auch keine weitere Nachricht.</w:t>
      </w:r>
    </w:p>
    <w:p w14:paraId="35899A78"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 </w:t>
      </w:r>
    </w:p>
    <w:p w14:paraId="0DEFE768" w14:textId="71A1C098"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2.</w:t>
      </w:r>
      <w:r w:rsidRPr="00B31BFC">
        <w:rPr>
          <w:rFonts w:ascii="Open Sans" w:hAnsi="Open Sans" w:cs="Open Sans"/>
          <w:sz w:val="20"/>
          <w:szCs w:val="20"/>
        </w:rPr>
        <w:tab/>
        <w:t>Sie liegen mit ihrer Annahme nicht richtig - die von ihnen geplante Holzerntemaßnahme wird nicht durch § 10 Abs. 4 Satz 1</w:t>
      </w:r>
      <w:r w:rsidR="002B75A7" w:rsidRPr="00B31BFC">
        <w:rPr>
          <w:rFonts w:ascii="Open Sans" w:hAnsi="Open Sans" w:cs="Open Sans"/>
          <w:sz w:val="20"/>
          <w:szCs w:val="20"/>
        </w:rPr>
        <w:t xml:space="preserve"> LWaldG gedeckt -  so erkennt das zuständige Forstamt,</w:t>
      </w:r>
      <w:r w:rsidRPr="00B31BFC">
        <w:rPr>
          <w:rFonts w:ascii="Open Sans" w:hAnsi="Open Sans" w:cs="Open Sans"/>
          <w:sz w:val="20"/>
          <w:szCs w:val="20"/>
        </w:rPr>
        <w:t xml:space="preserve"> dass der Ausnahmetatbestand nach § 10 Abs. 4 Satz 1 LWaldG nicht vorliegt und benachrichtigt Sie unverzüglich.</w:t>
      </w:r>
    </w:p>
    <w:p w14:paraId="478D3335" w14:textId="36D42E2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Diese Benachrichtigung ergeht nicht als Bescheid, da </w:t>
      </w:r>
      <w:r w:rsidR="002B75A7" w:rsidRPr="00B31BFC">
        <w:rPr>
          <w:rFonts w:ascii="Open Sans" w:hAnsi="Open Sans" w:cs="Open Sans"/>
          <w:sz w:val="20"/>
          <w:szCs w:val="20"/>
        </w:rPr>
        <w:t>das zuständige Forstamt</w:t>
      </w:r>
      <w:r w:rsidRPr="00B31BFC">
        <w:rPr>
          <w:rFonts w:ascii="Open Sans" w:hAnsi="Open Sans" w:cs="Open Sans"/>
          <w:sz w:val="20"/>
          <w:szCs w:val="20"/>
        </w:rPr>
        <w:t xml:space="preserve"> in diesem Schreiben keine Anordnung treffen muss und § 10 Abs. 4 LWaldG keine Ermächtigungsgrundlage zum Erlass eines Bescheides darstellt. Sie werden somit in diesem Fall lediglich über die Rechtswidrigkeit ihrer beabsichtigten Maßnahme informiert werden.</w:t>
      </w:r>
    </w:p>
    <w:p w14:paraId="0EF25B76" w14:textId="4F92A4B9"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Sollten Sie sich darüber hinwegsetzen und schlagen wider besseren Wissens dennoch kahl, so ahndet </w:t>
      </w:r>
      <w:r w:rsidR="002B75A7" w:rsidRPr="00B31BFC">
        <w:rPr>
          <w:rFonts w:ascii="Open Sans" w:hAnsi="Open Sans" w:cs="Open Sans"/>
          <w:sz w:val="20"/>
          <w:szCs w:val="20"/>
        </w:rPr>
        <w:t>das zuständige Forstamt</w:t>
      </w:r>
      <w:r w:rsidR="00956F90" w:rsidRPr="00B31BFC">
        <w:rPr>
          <w:rFonts w:ascii="Open Sans" w:hAnsi="Open Sans" w:cs="Open Sans"/>
          <w:sz w:val="20"/>
          <w:szCs w:val="20"/>
        </w:rPr>
        <w:t xml:space="preserve"> nach § 37 (1) Nr. 4</w:t>
      </w:r>
      <w:r w:rsidRPr="00B31BFC">
        <w:rPr>
          <w:rFonts w:ascii="Open Sans" w:hAnsi="Open Sans" w:cs="Open Sans"/>
          <w:sz w:val="20"/>
          <w:szCs w:val="20"/>
        </w:rPr>
        <w:t xml:space="preserve"> i.V.m. § 10 Abs. 1 LWaldG den rechtswidrigen Kahlschlag.</w:t>
      </w:r>
    </w:p>
    <w:p w14:paraId="02AB843B" w14:textId="77777777" w:rsidR="009713B7" w:rsidRPr="00B31BFC" w:rsidRDefault="009713B7" w:rsidP="00B31BFC">
      <w:pPr>
        <w:spacing w:line="300" w:lineRule="atLeast"/>
        <w:jc w:val="both"/>
        <w:rPr>
          <w:rFonts w:ascii="Open Sans" w:hAnsi="Open Sans" w:cs="Open Sans"/>
          <w:sz w:val="20"/>
          <w:szCs w:val="20"/>
        </w:rPr>
      </w:pPr>
    </w:p>
    <w:p w14:paraId="08FC6E0E" w14:textId="4E93C75A" w:rsidR="009713B7" w:rsidRPr="00B31BFC" w:rsidRDefault="00603C55" w:rsidP="00B31BFC">
      <w:pPr>
        <w:spacing w:line="300" w:lineRule="atLeast"/>
        <w:rPr>
          <w:rFonts w:ascii="Open Sans" w:eastAsiaTheme="minorHAnsi" w:hAnsi="Open Sans" w:cs="Open Sans"/>
          <w:sz w:val="20"/>
          <w:szCs w:val="20"/>
          <w:lang w:eastAsia="en-US"/>
        </w:rPr>
      </w:pPr>
      <w:r w:rsidRPr="00B31BFC">
        <w:rPr>
          <w:rFonts w:ascii="Open Sans" w:eastAsiaTheme="minorHAnsi" w:hAnsi="Open Sans" w:cs="Open Sans"/>
          <w:sz w:val="20"/>
          <w:szCs w:val="20"/>
          <w:lang w:eastAsia="en-US"/>
        </w:rPr>
        <w:t>Ihre Anzeige</w:t>
      </w:r>
      <w:r w:rsidR="002B75A7" w:rsidRPr="00B31BFC">
        <w:rPr>
          <w:rFonts w:ascii="Open Sans" w:eastAsiaTheme="minorHAnsi" w:hAnsi="Open Sans" w:cs="Open Sans"/>
          <w:sz w:val="20"/>
          <w:szCs w:val="20"/>
          <w:lang w:eastAsia="en-US"/>
        </w:rPr>
        <w:t xml:space="preserve"> richten Sie bitte an das</w:t>
      </w:r>
      <w:r w:rsidR="009713B7" w:rsidRPr="00B31BFC">
        <w:rPr>
          <w:rFonts w:ascii="Open Sans" w:eastAsiaTheme="minorHAnsi" w:hAnsi="Open Sans" w:cs="Open Sans"/>
          <w:sz w:val="20"/>
          <w:szCs w:val="20"/>
          <w:lang w:eastAsia="en-US"/>
        </w:rPr>
        <w:t xml:space="preserve"> örtliche für Ihr </w:t>
      </w:r>
      <w:r w:rsidR="002B75A7" w:rsidRPr="00B31BFC">
        <w:rPr>
          <w:rFonts w:ascii="Open Sans" w:eastAsiaTheme="minorHAnsi" w:hAnsi="Open Sans" w:cs="Open Sans"/>
          <w:sz w:val="20"/>
          <w:szCs w:val="20"/>
          <w:lang w:eastAsia="en-US"/>
        </w:rPr>
        <w:t>Vorhaben zuständige Forstamt</w:t>
      </w:r>
      <w:r w:rsidR="009713B7" w:rsidRPr="00B31BFC">
        <w:rPr>
          <w:rFonts w:ascii="Open Sans" w:eastAsiaTheme="minorHAnsi" w:hAnsi="Open Sans" w:cs="Open Sans"/>
          <w:sz w:val="20"/>
          <w:szCs w:val="20"/>
          <w:lang w:eastAsia="en-US"/>
        </w:rPr>
        <w:t>:</w:t>
      </w:r>
    </w:p>
    <w:p w14:paraId="5716BF6A" w14:textId="4D08284A" w:rsidR="009713B7" w:rsidRPr="00B31BFC" w:rsidRDefault="009713B7" w:rsidP="00B31BFC">
      <w:pPr>
        <w:spacing w:line="300" w:lineRule="atLeast"/>
        <w:rPr>
          <w:rFonts w:ascii="Open Sans" w:eastAsiaTheme="minorHAnsi" w:hAnsi="Open Sans" w:cs="Open Sans"/>
          <w:sz w:val="20"/>
          <w:szCs w:val="20"/>
          <w:lang w:eastAsia="en-US"/>
        </w:rPr>
      </w:pPr>
      <w:hyperlink r:id="rId6" w:history="1">
        <w:r w:rsidRPr="00B31BFC">
          <w:rPr>
            <w:rFonts w:ascii="Open Sans" w:eastAsiaTheme="minorHAnsi" w:hAnsi="Open Sans" w:cs="Open Sans"/>
            <w:color w:val="0563C1"/>
            <w:sz w:val="20"/>
            <w:szCs w:val="20"/>
            <w:u w:val="single"/>
            <w:lang w:eastAsia="en-US"/>
          </w:rPr>
          <w:t>www.forst.brandenburg.de</w:t>
        </w:r>
      </w:hyperlink>
      <w:r w:rsidRPr="00B31BFC">
        <w:rPr>
          <w:rFonts w:ascii="Open Sans" w:eastAsiaTheme="minorHAnsi" w:hAnsi="Open Sans" w:cs="Open Sans"/>
          <w:sz w:val="20"/>
          <w:szCs w:val="20"/>
          <w:lang w:eastAsia="en-US"/>
        </w:rPr>
        <w:t xml:space="preserve">   </w:t>
      </w:r>
      <w:r w:rsidRPr="00B31BFC">
        <w:rPr>
          <w:rFonts w:ascii="Open Sans" w:eastAsiaTheme="minorHAnsi" w:hAnsi="Open Sans" w:cs="Open Sans"/>
          <w:sz w:val="20"/>
          <w:szCs w:val="20"/>
          <w:lang w:eastAsia="en-US"/>
        </w:rPr>
        <w:sym w:font="Wingdings" w:char="F0E0"/>
      </w:r>
      <w:r w:rsidRPr="00B31BFC">
        <w:rPr>
          <w:rFonts w:ascii="Open Sans" w:eastAsiaTheme="minorHAnsi" w:hAnsi="Open Sans" w:cs="Open Sans"/>
          <w:sz w:val="20"/>
          <w:szCs w:val="20"/>
          <w:lang w:eastAsia="en-US"/>
        </w:rPr>
        <w:t xml:space="preserve"> </w:t>
      </w:r>
      <w:r w:rsidR="002B75A7" w:rsidRPr="00B31BFC">
        <w:rPr>
          <w:rFonts w:ascii="Open Sans" w:eastAsiaTheme="minorHAnsi" w:hAnsi="Open Sans" w:cs="Open Sans"/>
          <w:sz w:val="20"/>
          <w:szCs w:val="20"/>
          <w:lang w:eastAsia="en-US"/>
        </w:rPr>
        <w:t>Über uns</w:t>
      </w:r>
      <w:r w:rsidRPr="00B31BFC">
        <w:rPr>
          <w:rFonts w:ascii="Open Sans" w:eastAsiaTheme="minorHAnsi" w:hAnsi="Open Sans" w:cs="Open Sans"/>
          <w:sz w:val="20"/>
          <w:szCs w:val="20"/>
          <w:lang w:eastAsia="en-US"/>
        </w:rPr>
        <w:t xml:space="preserve">  </w:t>
      </w:r>
      <w:r w:rsidRPr="00B31BFC">
        <w:rPr>
          <w:rFonts w:ascii="Open Sans" w:eastAsiaTheme="minorHAnsi" w:hAnsi="Open Sans" w:cs="Open Sans"/>
          <w:sz w:val="20"/>
          <w:szCs w:val="20"/>
          <w:lang w:eastAsia="en-US"/>
        </w:rPr>
        <w:sym w:font="Wingdings" w:char="F0E0"/>
      </w:r>
      <w:r w:rsidRPr="00B31BFC">
        <w:rPr>
          <w:rFonts w:ascii="Open Sans" w:eastAsiaTheme="minorHAnsi" w:hAnsi="Open Sans" w:cs="Open Sans"/>
          <w:sz w:val="20"/>
          <w:szCs w:val="20"/>
          <w:lang w:eastAsia="en-US"/>
        </w:rPr>
        <w:t xml:space="preserve"> </w:t>
      </w:r>
      <w:r w:rsidR="002B75A7" w:rsidRPr="00B31BFC">
        <w:rPr>
          <w:rFonts w:ascii="Open Sans" w:eastAsiaTheme="minorHAnsi" w:hAnsi="Open Sans" w:cs="Open Sans"/>
          <w:sz w:val="20"/>
          <w:szCs w:val="20"/>
          <w:lang w:eastAsia="en-US"/>
        </w:rPr>
        <w:t>Forstämter</w:t>
      </w:r>
    </w:p>
    <w:p w14:paraId="1EBA3C69" w14:textId="77777777" w:rsidR="009713B7" w:rsidRPr="00B31BFC" w:rsidRDefault="009713B7" w:rsidP="00B31BFC">
      <w:pPr>
        <w:spacing w:line="300" w:lineRule="atLeast"/>
        <w:jc w:val="both"/>
        <w:rPr>
          <w:rFonts w:ascii="Open Sans" w:hAnsi="Open Sans" w:cs="Open Sans"/>
          <w:sz w:val="20"/>
          <w:szCs w:val="20"/>
        </w:rPr>
      </w:pPr>
      <w:r w:rsidRPr="00B31BFC">
        <w:rPr>
          <w:rFonts w:ascii="Open Sans" w:hAnsi="Open Sans" w:cs="Open Sans"/>
          <w:sz w:val="20"/>
          <w:szCs w:val="20"/>
        </w:rPr>
        <w:t>Dort können Sie auch gern – für Sie kostenfreie - fachliche Beratung in Anspruch nehmen!</w:t>
      </w:r>
    </w:p>
    <w:p w14:paraId="69AC5CD0" w14:textId="77777777" w:rsidR="0059258E" w:rsidRPr="00B31BFC" w:rsidRDefault="0059258E" w:rsidP="00B31BFC">
      <w:pPr>
        <w:spacing w:line="300" w:lineRule="atLeast"/>
        <w:jc w:val="both"/>
        <w:rPr>
          <w:rFonts w:ascii="Open Sans" w:hAnsi="Open Sans" w:cs="Open Sans"/>
          <w:sz w:val="20"/>
          <w:szCs w:val="20"/>
        </w:rPr>
      </w:pPr>
    </w:p>
    <w:p w14:paraId="14717B25" w14:textId="77777777" w:rsidR="0059258E" w:rsidRPr="00B31BFC" w:rsidRDefault="0059258E" w:rsidP="00B31BFC">
      <w:pPr>
        <w:spacing w:line="300" w:lineRule="atLeast"/>
        <w:jc w:val="both"/>
        <w:rPr>
          <w:rFonts w:ascii="Open Sans" w:hAnsi="Open Sans" w:cs="Open Sans"/>
          <w:sz w:val="20"/>
          <w:szCs w:val="20"/>
          <w:u w:val="single"/>
        </w:rPr>
      </w:pPr>
      <w:r w:rsidRPr="00B31BFC">
        <w:rPr>
          <w:rFonts w:ascii="Open Sans" w:hAnsi="Open Sans" w:cs="Open Sans"/>
          <w:sz w:val="20"/>
          <w:szCs w:val="20"/>
          <w:u w:val="single"/>
        </w:rPr>
        <w:t>Materielle Voraussetzungen</w:t>
      </w:r>
    </w:p>
    <w:p w14:paraId="608DFD47"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Wichtig bei der Einstufung der beabsichtigten Maßnahme, als zulässiger Ausnahmegrund vom Kahlschlagsverbot gem. § 10 Abs. 4 LWaldG ist deren Einstufung hinsichtlich Erforderlichkeit, Eignung, Angemessenheit und zeitlicher Bezug zum Schadereignis</w:t>
      </w:r>
    </w:p>
    <w:p w14:paraId="423A6788"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So ist die geplante zusätzliche Entnahme bisher nicht geschädigter Bäume, unter Annahme der Vermutung, dass diese durch Folgepathogene zukünftig absterben würden, nicht gerechtfertigt.</w:t>
      </w:r>
    </w:p>
    <w:p w14:paraId="55A2A4F8" w14:textId="77777777" w:rsidR="00595CF5" w:rsidRPr="00B31BFC" w:rsidRDefault="00595CF5"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Die vollständige Entfernung des nicht vom Ausnahmegrund betroffenen Ober-, Unter- und Zwischenstandes sowie die Entfernung von z. B. Biotopbäumen wird </w:t>
      </w:r>
      <w:r w:rsidRPr="00B31BFC">
        <w:rPr>
          <w:rFonts w:ascii="Open Sans" w:hAnsi="Open Sans" w:cs="Open Sans"/>
          <w:sz w:val="20"/>
          <w:szCs w:val="20"/>
          <w:u w:val="single"/>
        </w:rPr>
        <w:t>nicht</w:t>
      </w:r>
      <w:r w:rsidRPr="00B31BFC">
        <w:rPr>
          <w:rFonts w:ascii="Open Sans" w:hAnsi="Open Sans" w:cs="Open Sans"/>
          <w:sz w:val="20"/>
          <w:szCs w:val="20"/>
        </w:rPr>
        <w:t xml:space="preserve"> durch den Ausnahmetatbestand des § 10 Abs. 4 LWaldG gedeckt.</w:t>
      </w:r>
    </w:p>
    <w:p w14:paraId="5B9FB2C1" w14:textId="77777777" w:rsidR="00595CF5" w:rsidRPr="00B31BFC" w:rsidRDefault="00595CF5" w:rsidP="00B31BFC">
      <w:pPr>
        <w:spacing w:line="300" w:lineRule="atLeast"/>
        <w:jc w:val="both"/>
        <w:rPr>
          <w:rFonts w:ascii="Open Sans" w:hAnsi="Open Sans" w:cs="Open Sans"/>
          <w:sz w:val="20"/>
          <w:szCs w:val="20"/>
        </w:rPr>
      </w:pPr>
      <w:r w:rsidRPr="00B31BFC">
        <w:rPr>
          <w:rFonts w:ascii="Open Sans" w:hAnsi="Open Sans" w:cs="Open Sans"/>
          <w:sz w:val="20"/>
          <w:szCs w:val="20"/>
        </w:rPr>
        <w:t>Es ist nicht im Sinne des § 10 LWaldG, nach dem freilandähnliche Verhältnisse zu vermeiden sind, aus Waldschutzgründen o</w:t>
      </w:r>
      <w:r w:rsidR="009713B7" w:rsidRPr="00B31BFC">
        <w:rPr>
          <w:rFonts w:ascii="Open Sans" w:hAnsi="Open Sans" w:cs="Open Sans"/>
          <w:sz w:val="20"/>
          <w:szCs w:val="20"/>
        </w:rPr>
        <w:t xml:space="preserve">der nach Nutzungen infolge von </w:t>
      </w:r>
      <w:r w:rsidRPr="00B31BFC">
        <w:rPr>
          <w:rFonts w:ascii="Open Sans" w:hAnsi="Open Sans" w:cs="Open Sans"/>
          <w:sz w:val="20"/>
          <w:szCs w:val="20"/>
        </w:rPr>
        <w:t>Naturereignissen einen Zustand mit deutlich intensiverer Ausprägung freilandähnlicher Verhältnisse herbeizuführen.</w:t>
      </w:r>
    </w:p>
    <w:p w14:paraId="18998F33" w14:textId="77777777" w:rsidR="00595CF5" w:rsidRPr="00B31BFC" w:rsidRDefault="00595CF5" w:rsidP="00B31BFC">
      <w:pPr>
        <w:spacing w:line="300" w:lineRule="atLeast"/>
        <w:jc w:val="both"/>
        <w:rPr>
          <w:rFonts w:ascii="Open Sans" w:hAnsi="Open Sans" w:cs="Open Sans"/>
          <w:sz w:val="20"/>
          <w:szCs w:val="20"/>
        </w:rPr>
      </w:pPr>
      <w:r w:rsidRPr="00B31BFC">
        <w:rPr>
          <w:rFonts w:ascii="Open Sans" w:hAnsi="Open Sans" w:cs="Open Sans"/>
          <w:sz w:val="20"/>
          <w:szCs w:val="20"/>
        </w:rPr>
        <w:t>Beispielsweise wäre die Entnahme des vereinzelt vorkommenden Laubholzzwischenstandes im Zuge der Hiebsmaßnahme in der Oberschicht Nadelholz nicht erforderlich und damit nicht kalamitätsbedingt induziert. Bei Belassen des Laubholzes wären die freilandähnlichen Verhältnisse deutlich weniger ausgeprägt, ggf. gar nicht aufgetreten.</w:t>
      </w:r>
    </w:p>
    <w:p w14:paraId="56175F62" w14:textId="77777777" w:rsidR="0059258E" w:rsidRPr="00B31BFC" w:rsidRDefault="0059258E" w:rsidP="00B31BFC">
      <w:pPr>
        <w:spacing w:line="300" w:lineRule="atLeast"/>
        <w:jc w:val="both"/>
        <w:rPr>
          <w:rFonts w:ascii="Open Sans" w:hAnsi="Open Sans" w:cs="Open Sans"/>
          <w:sz w:val="20"/>
          <w:szCs w:val="20"/>
        </w:rPr>
      </w:pPr>
    </w:p>
    <w:p w14:paraId="59B313DB" w14:textId="77777777" w:rsidR="0059258E" w:rsidRPr="00B31BFC" w:rsidRDefault="0059258E" w:rsidP="00B31BFC">
      <w:pPr>
        <w:spacing w:line="300" w:lineRule="atLeast"/>
        <w:jc w:val="both"/>
        <w:rPr>
          <w:rFonts w:ascii="Open Sans" w:hAnsi="Open Sans" w:cs="Open Sans"/>
          <w:sz w:val="20"/>
          <w:szCs w:val="20"/>
          <w:u w:val="single"/>
        </w:rPr>
      </w:pPr>
      <w:r w:rsidRPr="00B31BFC">
        <w:rPr>
          <w:rFonts w:ascii="Open Sans" w:hAnsi="Open Sans" w:cs="Open Sans"/>
          <w:sz w:val="20"/>
          <w:szCs w:val="20"/>
          <w:u w:val="single"/>
        </w:rPr>
        <w:t>Wiederbewaldung</w:t>
      </w:r>
    </w:p>
    <w:p w14:paraId="460DAFEB" w14:textId="77777777" w:rsidR="0059258E"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 xml:space="preserve">§ 11 Abs. 1 LWaldG </w:t>
      </w:r>
      <w:r w:rsidR="008014BD" w:rsidRPr="00B31BFC">
        <w:rPr>
          <w:rFonts w:ascii="Open Sans" w:hAnsi="Open Sans" w:cs="Open Sans"/>
          <w:sz w:val="20"/>
          <w:szCs w:val="20"/>
        </w:rPr>
        <w:t xml:space="preserve">unterscheidet </w:t>
      </w:r>
      <w:r w:rsidRPr="00B31BFC">
        <w:rPr>
          <w:rFonts w:ascii="Open Sans" w:hAnsi="Open Sans" w:cs="Open Sans"/>
          <w:sz w:val="20"/>
          <w:szCs w:val="20"/>
        </w:rPr>
        <w:t>nicht nach der Art der Herbeiführung der freilandähnlichen Verhältnisse („Kahl geschlagene sowie stark verlichtete Waldflächen … sind wieder zu bewalden…“).</w:t>
      </w:r>
    </w:p>
    <w:p w14:paraId="4C0AC5E1" w14:textId="34A323D0" w:rsidR="000C06CA" w:rsidRPr="00B31BFC" w:rsidRDefault="0059258E" w:rsidP="00B31BFC">
      <w:pPr>
        <w:spacing w:line="300" w:lineRule="atLeast"/>
        <w:jc w:val="both"/>
        <w:rPr>
          <w:rFonts w:ascii="Open Sans" w:hAnsi="Open Sans" w:cs="Open Sans"/>
          <w:sz w:val="20"/>
          <w:szCs w:val="20"/>
        </w:rPr>
      </w:pPr>
      <w:r w:rsidRPr="00B31BFC">
        <w:rPr>
          <w:rFonts w:ascii="Open Sans" w:hAnsi="Open Sans" w:cs="Open Sans"/>
          <w:sz w:val="20"/>
          <w:szCs w:val="20"/>
        </w:rPr>
        <w:t>Sind freilandähnliche Verhältnisse über 0,5 ha entstanden, so trifft den Waldbesitzer die Wiederbewaldungspflicht.</w:t>
      </w:r>
      <w:r w:rsidR="00B31BFC">
        <w:rPr>
          <w:rFonts w:ascii="Open Sans" w:hAnsi="Open Sans" w:cs="Open Sans"/>
          <w:sz w:val="20"/>
          <w:szCs w:val="20"/>
        </w:rPr>
        <w:t xml:space="preserve"> </w:t>
      </w:r>
      <w:r w:rsidRPr="00B31BFC">
        <w:rPr>
          <w:rFonts w:ascii="Open Sans" w:hAnsi="Open Sans" w:cs="Open Sans"/>
          <w:sz w:val="20"/>
          <w:szCs w:val="20"/>
        </w:rPr>
        <w:t>Auf die Zulässigkeit von Naturverjüngung, Saat und Anpflanzung wird hingewiesen.</w:t>
      </w:r>
    </w:p>
    <w:sectPr w:rsidR="000C06CA" w:rsidRPr="00B31BFC" w:rsidSect="00D6785B">
      <w:headerReference w:type="even" r:id="rId7"/>
      <w:headerReference w:type="default" r:id="rId8"/>
      <w:footerReference w:type="even" r:id="rId9"/>
      <w:footerReference w:type="default" r:id="rId10"/>
      <w:headerReference w:type="first" r:id="rId11"/>
      <w:footerReference w:type="first" r:id="rId12"/>
      <w:pgSz w:w="11906" w:h="16838" w:code="9"/>
      <w:pgMar w:top="426" w:right="1418" w:bottom="568" w:left="1418" w:header="72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2518" w14:textId="77777777" w:rsidR="000C06CA" w:rsidRDefault="000C06CA" w:rsidP="000C06CA">
      <w:r>
        <w:separator/>
      </w:r>
    </w:p>
  </w:endnote>
  <w:endnote w:type="continuationSeparator" w:id="0">
    <w:p w14:paraId="749FCF73" w14:textId="77777777" w:rsidR="000C06CA" w:rsidRDefault="000C06CA" w:rsidP="000C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0789" w14:textId="77777777" w:rsidR="002B75A7" w:rsidRDefault="002B7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6CD9" w14:textId="77777777" w:rsidR="002B75A7" w:rsidRDefault="002B75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32D4" w14:textId="77777777" w:rsidR="00595CF5" w:rsidRPr="00B31BFC" w:rsidRDefault="00595CF5">
    <w:pPr>
      <w:pStyle w:val="Fuzeile"/>
      <w:rPr>
        <w:rFonts w:ascii="Open Sans" w:hAnsi="Open Sans" w:cs="Open Sans"/>
        <w:sz w:val="20"/>
        <w:szCs w:val="20"/>
      </w:rPr>
    </w:pPr>
    <w:r w:rsidRPr="00B31BFC">
      <w:rPr>
        <w:rFonts w:ascii="Open Sans" w:hAnsi="Open Sans" w:cs="Open Sans"/>
        <w:sz w:val="20"/>
        <w:szCs w:val="20"/>
      </w:rPr>
      <w:t>Die zur Bearbeitung dieser Anzeige notwendigen Anlagen (</w:t>
    </w:r>
    <w:r w:rsidR="00FB4666" w:rsidRPr="00B31BFC">
      <w:rPr>
        <w:rFonts w:ascii="Open Sans" w:hAnsi="Open Sans" w:cs="Open Sans"/>
        <w:sz w:val="20"/>
        <w:szCs w:val="20"/>
      </w:rPr>
      <w:t xml:space="preserve">Anlage 1 - Kartendarstellung und Anlage 2 - </w:t>
    </w:r>
    <w:r w:rsidRPr="00B31BFC">
      <w:rPr>
        <w:rFonts w:ascii="Open Sans" w:hAnsi="Open Sans" w:cs="Open Sans"/>
        <w:sz w:val="20"/>
        <w:szCs w:val="20"/>
      </w:rPr>
      <w:t>ausführliche Begründung</w:t>
    </w:r>
    <w:r w:rsidR="00FB4666" w:rsidRPr="00B31BFC">
      <w:rPr>
        <w:rFonts w:ascii="Open Sans" w:hAnsi="Open Sans" w:cs="Open Sans"/>
        <w:sz w:val="20"/>
        <w:szCs w:val="20"/>
      </w:rPr>
      <w:t>) habe ich dieser</w:t>
    </w:r>
    <w:r w:rsidRPr="00B31BFC">
      <w:rPr>
        <w:rFonts w:ascii="Open Sans" w:hAnsi="Open Sans" w:cs="Open Sans"/>
        <w:sz w:val="20"/>
        <w:szCs w:val="20"/>
      </w:rPr>
      <w:t xml:space="preserve"> Anzeige beigefügt. </w:t>
    </w:r>
  </w:p>
  <w:p w14:paraId="08189250" w14:textId="77777777" w:rsidR="00595CF5" w:rsidRPr="00B31BFC" w:rsidRDefault="00595CF5">
    <w:pPr>
      <w:pStyle w:val="Fuzeile"/>
      <w:rPr>
        <w:rFonts w:ascii="Open Sans" w:hAnsi="Open Sans" w:cs="Open Sans"/>
        <w:sz w:val="20"/>
        <w:szCs w:val="20"/>
      </w:rPr>
    </w:pPr>
    <w:r w:rsidRPr="00B31BFC">
      <w:rPr>
        <w:rFonts w:ascii="Open Sans" w:hAnsi="Open Sans" w:cs="Open Sans"/>
        <w:sz w:val="20"/>
        <w:szCs w:val="20"/>
      </w:rPr>
      <w:t>Die auf der Folgeseite bereitgestellten Hinweise habe ich zur Kenntnis genommen.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F110" w14:textId="77777777" w:rsidR="000C06CA" w:rsidRDefault="000C06CA" w:rsidP="000C06CA">
      <w:r>
        <w:separator/>
      </w:r>
    </w:p>
  </w:footnote>
  <w:footnote w:type="continuationSeparator" w:id="0">
    <w:p w14:paraId="2E8992EB" w14:textId="77777777" w:rsidR="000C06CA" w:rsidRDefault="000C06CA" w:rsidP="000C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AB91" w14:textId="77777777" w:rsidR="002B75A7" w:rsidRDefault="002B75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3E89" w14:textId="66B5E69D" w:rsidR="00B31BFC" w:rsidRPr="00B31BFC" w:rsidRDefault="00FB4666">
    <w:pPr>
      <w:pStyle w:val="Kopfzeile"/>
      <w:rPr>
        <w:rStyle w:val="Seitenzahl"/>
        <w:rFonts w:ascii="Open Sans" w:hAnsi="Open Sans" w:cs="Open Sans"/>
        <w:iCs/>
        <w:sz w:val="20"/>
        <w:szCs w:val="20"/>
        <w:lang w:val="de-DE"/>
      </w:rPr>
    </w:pPr>
    <w:r w:rsidRPr="00B31BFC">
      <w:rPr>
        <w:rFonts w:ascii="Open Sans" w:hAnsi="Open Sans" w:cs="Open Sans"/>
        <w:iCs/>
        <w:sz w:val="20"/>
        <w:szCs w:val="20"/>
        <w:lang w:val="de-DE"/>
      </w:rPr>
      <w:t xml:space="preserve">Seite </w:t>
    </w:r>
    <w:r w:rsidRPr="00B31BFC">
      <w:rPr>
        <w:rStyle w:val="Seitenzahl"/>
        <w:rFonts w:ascii="Open Sans" w:hAnsi="Open Sans" w:cs="Open Sans"/>
        <w:iCs/>
        <w:sz w:val="20"/>
        <w:szCs w:val="20"/>
      </w:rPr>
      <w:fldChar w:fldCharType="begin"/>
    </w:r>
    <w:r w:rsidRPr="00B31BFC">
      <w:rPr>
        <w:rStyle w:val="Seitenzahl"/>
        <w:rFonts w:ascii="Open Sans" w:hAnsi="Open Sans" w:cs="Open Sans"/>
        <w:iCs/>
        <w:sz w:val="20"/>
        <w:szCs w:val="20"/>
        <w:lang w:val="de-DE"/>
      </w:rPr>
      <w:instrText xml:space="preserve"> PAGE </w:instrText>
    </w:r>
    <w:r w:rsidRPr="00B31BFC">
      <w:rPr>
        <w:rStyle w:val="Seitenzahl"/>
        <w:rFonts w:ascii="Open Sans" w:hAnsi="Open Sans" w:cs="Open Sans"/>
        <w:iCs/>
        <w:sz w:val="20"/>
        <w:szCs w:val="20"/>
      </w:rPr>
      <w:fldChar w:fldCharType="separate"/>
    </w:r>
    <w:r w:rsidR="00956F90" w:rsidRPr="00B31BFC">
      <w:rPr>
        <w:rStyle w:val="Seitenzahl"/>
        <w:rFonts w:ascii="Open Sans" w:hAnsi="Open Sans" w:cs="Open Sans"/>
        <w:iCs/>
        <w:noProof/>
        <w:sz w:val="20"/>
        <w:szCs w:val="20"/>
        <w:lang w:val="de-DE"/>
      </w:rPr>
      <w:t>2</w:t>
    </w:r>
    <w:r w:rsidRPr="00B31BFC">
      <w:rPr>
        <w:rStyle w:val="Seitenzahl"/>
        <w:rFonts w:ascii="Open Sans" w:hAnsi="Open Sans" w:cs="Open Sans"/>
        <w:iCs/>
        <w:sz w:val="20"/>
        <w:szCs w:val="20"/>
      </w:rPr>
      <w:fldChar w:fldCharType="end"/>
    </w:r>
    <w:r w:rsidR="00595CF5" w:rsidRPr="00B31BFC">
      <w:rPr>
        <w:rStyle w:val="Seitenzahl"/>
        <w:rFonts w:ascii="Open Sans" w:hAnsi="Open Sans" w:cs="Open Sans"/>
        <w:iCs/>
        <w:sz w:val="20"/>
        <w:szCs w:val="20"/>
        <w:lang w:val="de-DE"/>
      </w:rPr>
      <w:t xml:space="preserve"> (Rückseite des Anzeigeformulars) </w:t>
    </w:r>
  </w:p>
  <w:p w14:paraId="0D82F879" w14:textId="77777777" w:rsidR="00595CF5" w:rsidRPr="00B31BFC" w:rsidRDefault="00595CF5">
    <w:pPr>
      <w:pStyle w:val="Kopfzeile"/>
      <w:rPr>
        <w:rFonts w:ascii="Open Sans" w:hAnsi="Open Sans" w:cs="Open Sans"/>
        <w:iCs/>
        <w:sz w:val="20"/>
        <w:szCs w:val="20"/>
        <w:lang w:val="de-DE"/>
      </w:rPr>
    </w:pPr>
    <w:r w:rsidRPr="00B31BFC">
      <w:rPr>
        <w:rStyle w:val="Seitenzahl"/>
        <w:rFonts w:ascii="Open Sans" w:hAnsi="Open Sans" w:cs="Open Sans"/>
        <w:iCs/>
        <w:sz w:val="20"/>
        <w:szCs w:val="20"/>
        <w:lang w:val="de-DE"/>
      </w:rPr>
      <w:t>Hinweise der unteren Forstbehörde für den Anzeigenden/Waldbesitzer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A3C2" w14:textId="73BF4A1C" w:rsidR="00FB4666" w:rsidRPr="00B31BFC" w:rsidRDefault="00D6785B">
    <w:pPr>
      <w:pStyle w:val="Kopfzeile"/>
      <w:rPr>
        <w:rFonts w:ascii="Open Sans" w:hAnsi="Open Sans" w:cs="Open Sans"/>
        <w:iCs/>
        <w:sz w:val="16"/>
        <w:szCs w:val="16"/>
        <w:lang w:val="de-DE"/>
      </w:rPr>
    </w:pPr>
    <w:r w:rsidRPr="00B31BFC">
      <w:rPr>
        <w:rFonts w:ascii="Open Sans" w:hAnsi="Open Sans" w:cs="Open Sans"/>
        <w:iCs/>
        <w:sz w:val="16"/>
        <w:szCs w:val="16"/>
        <w:lang w:val="de-DE"/>
      </w:rPr>
      <w:t xml:space="preserve">Untere Forstbehörde des Landes Brandenburg - </w:t>
    </w:r>
    <w:r w:rsidR="002B75A7" w:rsidRPr="00B31BFC">
      <w:rPr>
        <w:rFonts w:ascii="Open Sans" w:hAnsi="Open Sans" w:cs="Open Sans"/>
        <w:iCs/>
        <w:sz w:val="16"/>
        <w:szCs w:val="16"/>
        <w:lang w:val="de-DE"/>
      </w:rPr>
      <w:tab/>
      <w:t>Eingangsstempel Forstamt</w:t>
    </w:r>
    <w:r w:rsidR="00FB4666" w:rsidRPr="00B31BFC">
      <w:rPr>
        <w:rFonts w:ascii="Open Sans" w:hAnsi="Open Sans" w:cs="Open Sans"/>
        <w:iCs/>
        <w:sz w:val="16"/>
        <w:szCs w:val="16"/>
        <w:lang w:val="de-D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F9"/>
    <w:rsid w:val="000A1781"/>
    <w:rsid w:val="000B42A3"/>
    <w:rsid w:val="000C06CA"/>
    <w:rsid w:val="001D6551"/>
    <w:rsid w:val="00247BC1"/>
    <w:rsid w:val="002B75A7"/>
    <w:rsid w:val="003815EC"/>
    <w:rsid w:val="004F51D5"/>
    <w:rsid w:val="0059258E"/>
    <w:rsid w:val="00595CF5"/>
    <w:rsid w:val="00603C55"/>
    <w:rsid w:val="007241F9"/>
    <w:rsid w:val="00784E01"/>
    <w:rsid w:val="008014BD"/>
    <w:rsid w:val="00956F90"/>
    <w:rsid w:val="009713B7"/>
    <w:rsid w:val="00B02AF3"/>
    <w:rsid w:val="00B31BFC"/>
    <w:rsid w:val="00C0197A"/>
    <w:rsid w:val="00D6785B"/>
    <w:rsid w:val="00D86A02"/>
    <w:rsid w:val="00E251C8"/>
    <w:rsid w:val="00F652F9"/>
    <w:rsid w:val="00FB4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E5C4C2"/>
  <w15:chartTrackingRefBased/>
  <w15:docId w15:val="{94A5DEC7-B942-4934-897B-CF63EF4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52F9"/>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F652F9"/>
    <w:rPr>
      <w:rFonts w:ascii="Arial" w:hAnsi="Arial" w:cs="Arial"/>
      <w:sz w:val="20"/>
      <w:szCs w:val="20"/>
    </w:rPr>
  </w:style>
  <w:style w:type="paragraph" w:styleId="Fuzeile">
    <w:name w:val="footer"/>
    <w:basedOn w:val="Standard"/>
    <w:link w:val="FuzeileZchn"/>
    <w:rsid w:val="00F652F9"/>
    <w:pPr>
      <w:tabs>
        <w:tab w:val="center" w:pos="4536"/>
        <w:tab w:val="right" w:pos="9072"/>
      </w:tabs>
    </w:pPr>
  </w:style>
  <w:style w:type="character" w:customStyle="1" w:styleId="FuzeileZchn">
    <w:name w:val="Fußzeile Zchn"/>
    <w:basedOn w:val="Absatz-Standardschriftart"/>
    <w:link w:val="Fuzeile"/>
    <w:rsid w:val="00F652F9"/>
    <w:rPr>
      <w:rFonts w:ascii="Arial Narrow" w:hAnsi="Arial Narrow"/>
      <w:sz w:val="24"/>
      <w:szCs w:val="24"/>
    </w:rPr>
  </w:style>
  <w:style w:type="character" w:styleId="Seitenzahl">
    <w:name w:val="page number"/>
    <w:basedOn w:val="Absatz-Standardschriftart"/>
    <w:rsid w:val="00F652F9"/>
  </w:style>
  <w:style w:type="paragraph" w:styleId="Kopfzeile">
    <w:name w:val="header"/>
    <w:basedOn w:val="Standard"/>
    <w:link w:val="KopfzeileZchn"/>
    <w:rsid w:val="00F652F9"/>
    <w:pPr>
      <w:widowControl w:val="0"/>
      <w:tabs>
        <w:tab w:val="center" w:pos="4536"/>
        <w:tab w:val="right" w:pos="9072"/>
      </w:tabs>
      <w:autoSpaceDE w:val="0"/>
      <w:autoSpaceDN w:val="0"/>
      <w:adjustRightInd w:val="0"/>
      <w:jc w:val="both"/>
    </w:pPr>
    <w:rPr>
      <w:lang w:val="en-US"/>
    </w:rPr>
  </w:style>
  <w:style w:type="character" w:customStyle="1" w:styleId="KopfzeileZchn">
    <w:name w:val="Kopfzeile Zchn"/>
    <w:basedOn w:val="Absatz-Standardschriftart"/>
    <w:link w:val="Kopfzeile"/>
    <w:rsid w:val="00F652F9"/>
    <w:rPr>
      <w:rFonts w:ascii="Arial Narrow" w:hAnsi="Arial Narro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st.brandenburg.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Bernd</dc:creator>
  <cp:keywords/>
  <dc:description/>
  <cp:lastModifiedBy>Friedrich, Bernd</cp:lastModifiedBy>
  <cp:revision>15</cp:revision>
  <dcterms:created xsi:type="dcterms:W3CDTF">2020-11-25T12:55:00Z</dcterms:created>
  <dcterms:modified xsi:type="dcterms:W3CDTF">2026-04-02T07:52:00Z</dcterms:modified>
</cp:coreProperties>
</file>